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35686" w14:textId="77777777" w:rsidR="00AA2EAB" w:rsidRPr="001D7048" w:rsidRDefault="00000000">
      <w:pPr>
        <w:pStyle w:val="Heading1"/>
        <w:rPr>
          <w:color w:val="156082" w:themeColor="accent1"/>
        </w:rPr>
      </w:pPr>
      <w:r>
        <w:rPr>
          <w:color w:val="156082" w:themeColor="accent1"/>
        </w:rPr>
        <w:t>Laramie County Master Gardeners</w:t>
      </w:r>
    </w:p>
    <w:p w14:paraId="092B22C8" w14:textId="77777777" w:rsidR="00AA2EAB" w:rsidRPr="001D7048" w:rsidRDefault="00000000">
      <w:pPr>
        <w:pStyle w:val="Heading2"/>
        <w:rPr>
          <w:color w:val="156082" w:themeColor="accent1"/>
        </w:rPr>
      </w:pPr>
      <w:r>
        <w:rPr>
          <w:color w:val="156082" w:themeColor="accent1"/>
        </w:rPr>
        <w:t>Geodesic Dome Greenhouse Project – Task Timeline: March 2026 – January 2028</w:t>
      </w:r>
    </w:p>
    <w:p w14:paraId="56E20CCD" w14:textId="77777777" w:rsidR="00AA2EAB" w:rsidRPr="001D7048" w:rsidRDefault="00000000">
      <w:pPr>
        <w:spacing w:after="200"/>
        <w:rPr>
          <w:color w:val="156082" w:themeColor="accent1"/>
        </w:rPr>
      </w:pPr>
      <w:r>
        <w:rPr>
          <w:i/>
          <w:iCs/>
          <w:color w:val="156082" w:themeColor="accent1"/>
          <w:sz w:val="18"/>
          <w:szCs w:val="18"/>
        </w:rPr>
        <w:t>Based on grant agreements, applications, and contract requirements. All reimbursement deadlines and reporting obligations are derived from Contract AG252899 (Wyoming Department of Agriculture Subrecipient Grant Agreement).</w:t>
      </w:r>
    </w:p>
    <w:tbl>
      <w:tblPr>
        <w:tblW w:w="13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8"/>
        <w:gridCol w:w="4735"/>
        <w:gridCol w:w="2590"/>
        <w:gridCol w:w="3856"/>
      </w:tblGrid>
      <w:tr w:rsidR="001D7048" w:rsidRPr="001D7048" w14:paraId="41C8BD06" w14:textId="77777777" w:rsidTr="00D45CE8">
        <w:trPr>
          <w:tblHeader/>
        </w:trPr>
        <w:tc>
          <w:tcPr>
            <w:tcW w:w="1868" w:type="dxa"/>
            <w:tcBorders>
              <w:top w:val="single" w:sz="1" w:space="0" w:color="1F5C2E"/>
              <w:left w:val="single" w:sz="1" w:space="0" w:color="1F5C2E"/>
              <w:bottom w:val="single" w:sz="1" w:space="0" w:color="1F5C2E"/>
              <w:right w:val="single" w:sz="1" w:space="0" w:color="1F5C2E"/>
            </w:tcBorders>
            <w:shd w:val="clear" w:color="auto" w:fill="1F5C2E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911EC84" w14:textId="77777777" w:rsidR="00AA2EAB" w:rsidRPr="001007F8" w:rsidRDefault="00000000">
            <w:pPr>
              <w:jc w:val="center"/>
              <w:rPr>
                <w:color w:val="FFFFFF" w:themeColor="background1"/>
              </w:rPr>
            </w:pPr>
            <w:r w:rsidRPr="001007F8">
              <w:rPr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4735" w:type="dxa"/>
            <w:tcBorders>
              <w:top w:val="single" w:sz="1" w:space="0" w:color="1F5C2E"/>
              <w:left w:val="single" w:sz="1" w:space="0" w:color="1F5C2E"/>
              <w:bottom w:val="single" w:sz="1" w:space="0" w:color="1F5C2E"/>
              <w:right w:val="single" w:sz="1" w:space="0" w:color="1F5C2E"/>
            </w:tcBorders>
            <w:shd w:val="clear" w:color="auto" w:fill="1F5C2E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FAB47D6" w14:textId="77777777" w:rsidR="00AA2EAB" w:rsidRPr="001007F8" w:rsidRDefault="00000000">
            <w:pPr>
              <w:jc w:val="center"/>
              <w:rPr>
                <w:color w:val="FFFFFF" w:themeColor="background1"/>
              </w:rPr>
            </w:pPr>
            <w:r w:rsidRPr="001007F8">
              <w:rPr>
                <w:b/>
                <w:bCs/>
                <w:color w:val="FFFFFF" w:themeColor="background1"/>
              </w:rPr>
              <w:t>Task / Action Item</w:t>
            </w:r>
          </w:p>
        </w:tc>
        <w:tc>
          <w:tcPr>
            <w:tcW w:w="2590" w:type="dxa"/>
            <w:tcBorders>
              <w:top w:val="single" w:sz="1" w:space="0" w:color="1F5C2E"/>
              <w:left w:val="single" w:sz="1" w:space="0" w:color="1F5C2E"/>
              <w:bottom w:val="single" w:sz="1" w:space="0" w:color="1F5C2E"/>
              <w:right w:val="single" w:sz="1" w:space="0" w:color="1F5C2E"/>
            </w:tcBorders>
            <w:shd w:val="clear" w:color="auto" w:fill="1F5C2E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8EFCC4F" w14:textId="77777777" w:rsidR="00AA2EAB" w:rsidRPr="001007F8" w:rsidRDefault="00000000">
            <w:pPr>
              <w:jc w:val="center"/>
              <w:rPr>
                <w:color w:val="FFFFFF" w:themeColor="background1"/>
              </w:rPr>
            </w:pPr>
            <w:r w:rsidRPr="001007F8">
              <w:rPr>
                <w:b/>
                <w:bCs/>
                <w:color w:val="FFFFFF" w:themeColor="background1"/>
              </w:rPr>
              <w:t>Source Document</w:t>
            </w:r>
          </w:p>
        </w:tc>
        <w:tc>
          <w:tcPr>
            <w:tcW w:w="3856" w:type="dxa"/>
            <w:tcBorders>
              <w:top w:val="single" w:sz="1" w:space="0" w:color="1F5C2E"/>
              <w:left w:val="single" w:sz="1" w:space="0" w:color="1F5C2E"/>
              <w:bottom w:val="single" w:sz="1" w:space="0" w:color="1F5C2E"/>
              <w:right w:val="single" w:sz="1" w:space="0" w:color="1F5C2E"/>
            </w:tcBorders>
            <w:shd w:val="clear" w:color="auto" w:fill="1F5C2E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27DDE5F" w14:textId="77777777" w:rsidR="00AA2EAB" w:rsidRPr="001007F8" w:rsidRDefault="00000000">
            <w:pPr>
              <w:jc w:val="center"/>
              <w:rPr>
                <w:color w:val="FFFFFF" w:themeColor="background1"/>
              </w:rPr>
            </w:pPr>
            <w:r w:rsidRPr="001007F8">
              <w:rPr>
                <w:b/>
                <w:bCs/>
                <w:color w:val="FFFFFF" w:themeColor="background1"/>
              </w:rPr>
              <w:t>Notes</w:t>
            </w:r>
          </w:p>
        </w:tc>
      </w:tr>
      <w:tr w:rsidR="001D7048" w:rsidRPr="001D7048" w14:paraId="591E9A8D" w14:textId="77777777" w:rsidTr="001D7048">
        <w:tc>
          <w:tcPr>
            <w:tcW w:w="13049" w:type="dxa"/>
            <w:gridSpan w:val="4"/>
            <w:tcBorders>
              <w:top w:val="single" w:sz="1" w:space="0" w:color="1F5C2E"/>
              <w:left w:val="single" w:sz="1" w:space="0" w:color="1F5C2E"/>
              <w:bottom w:val="single" w:sz="1" w:space="0" w:color="1F5C2E"/>
              <w:right w:val="single" w:sz="1" w:space="0" w:color="1F5C2E"/>
            </w:tcBorders>
            <w:shd w:val="clear" w:color="auto" w:fill="2E7D3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D087934" w14:textId="77777777" w:rsidR="00AA2EAB" w:rsidRPr="001D7048" w:rsidRDefault="00000000">
            <w:pPr>
              <w:rPr>
                <w:color w:val="156082" w:themeColor="accent1"/>
              </w:rPr>
            </w:pPr>
            <w:r>
              <w:rPr>
                <w:b/>
                <w:bCs/>
                <w:color w:val="156082" w:themeColor="accent1"/>
                <w:sz w:val="24"/>
                <w:szCs w:val="24"/>
              </w:rPr>
              <w:t>MARCH 2026</w:t>
            </w:r>
          </w:p>
        </w:tc>
      </w:tr>
      <w:tr w:rsidR="001D7048" w:rsidRPr="001D7048" w14:paraId="6C175AF7" w14:textId="77777777" w:rsidTr="00D45CE8">
        <w:tc>
          <w:tcPr>
            <w:tcW w:w="18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1C0B30" w14:textId="77777777" w:rsidR="00575B95" w:rsidRPr="001D7048" w:rsidRDefault="00575B95" w:rsidP="00575B95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March 2026</w:t>
            </w:r>
          </w:p>
        </w:tc>
        <w:tc>
          <w:tcPr>
            <w:tcW w:w="47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E5DC7E" w14:textId="1B28781D" w:rsidR="00575B95" w:rsidRPr="001D7048" w:rsidRDefault="00575B95" w:rsidP="00575B95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Confirm greenhouse dome contractor selection and notify via written agreement (Kommi and Dillon)</w:t>
            </w:r>
          </w:p>
        </w:tc>
        <w:tc>
          <w:tcPr>
            <w:tcW w:w="25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48C67C" w14:textId="18D5E072" w:rsidR="00575B95" w:rsidRPr="001D7048" w:rsidRDefault="00575B95" w:rsidP="00575B95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 xml:space="preserve">WY Dept of Agriculture Grant </w:t>
            </w:r>
          </w:p>
        </w:tc>
        <w:tc>
          <w:tcPr>
            <w:tcW w:w="38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F34E81" w14:textId="77777777" w:rsidR="00575B95" w:rsidRPr="001D7048" w:rsidRDefault="00575B95" w:rsidP="00575B95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Contractor to assemble supplies and manufacture struts/connectors for geodome kits by April 2026</w:t>
            </w:r>
          </w:p>
        </w:tc>
      </w:tr>
      <w:tr w:rsidR="001D7048" w:rsidRPr="001D7048" w14:paraId="17BABD0A" w14:textId="77777777" w:rsidTr="00D45CE8">
        <w:trPr>
          <w:trHeight w:val="420"/>
        </w:trPr>
        <w:tc>
          <w:tcPr>
            <w:tcW w:w="1868" w:type="dxa"/>
            <w:tcBorders>
              <w:top w:val="single" w:sz="1" w:space="0" w:color="CCCCCC"/>
              <w:left w:val="single" w:sz="1" w:space="0" w:color="CCCCCC"/>
              <w:bottom w:val="single" w:sz="4" w:space="0" w:color="auto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09A719" w14:textId="77777777" w:rsidR="00575B95" w:rsidRPr="001D7048" w:rsidRDefault="00575B95" w:rsidP="00575B95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March 2026</w:t>
            </w:r>
          </w:p>
        </w:tc>
        <w:tc>
          <w:tcPr>
            <w:tcW w:w="4735" w:type="dxa"/>
            <w:tcBorders>
              <w:top w:val="single" w:sz="1" w:space="0" w:color="CCCCCC"/>
              <w:left w:val="single" w:sz="1" w:space="0" w:color="CCCCCC"/>
              <w:bottom w:val="single" w:sz="4" w:space="0" w:color="auto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5C3D2E" w14:textId="54FDF1CD" w:rsidR="00575B95" w:rsidRPr="001D7048" w:rsidRDefault="00575B95" w:rsidP="00575B95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Purchase items from dome grant budget list) (Kommi &amp; Tammy) Establish</w:t>
            </w:r>
          </w:p>
        </w:tc>
        <w:tc>
          <w:tcPr>
            <w:tcW w:w="2590" w:type="dxa"/>
            <w:tcBorders>
              <w:top w:val="single" w:sz="1" w:space="0" w:color="CCCCCC"/>
              <w:left w:val="single" w:sz="1" w:space="0" w:color="CCCCCC"/>
              <w:bottom w:val="single" w:sz="4" w:space="0" w:color="auto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A3D20B" w14:textId="6973082D" w:rsidR="00575B95" w:rsidRPr="001D7048" w:rsidRDefault="00575B95" w:rsidP="00575B95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 xml:space="preserve">WY Dept of Agriculture Grant </w:t>
            </w:r>
          </w:p>
        </w:tc>
        <w:tc>
          <w:tcPr>
            <w:tcW w:w="3856" w:type="dxa"/>
            <w:tcBorders>
              <w:top w:val="single" w:sz="1" w:space="0" w:color="CCCCCC"/>
              <w:left w:val="single" w:sz="1" w:space="0" w:color="CCCCCC"/>
              <w:bottom w:val="single" w:sz="4" w:space="0" w:color="auto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BDE303" w14:textId="5D8B3A5E" w:rsidR="00575B95" w:rsidRPr="001D7048" w:rsidRDefault="00575B95" w:rsidP="00575B95">
            <w:pPr>
              <w:rPr>
                <w:color w:val="156082" w:themeColor="accent1"/>
              </w:rPr>
            </w:pPr>
          </w:p>
        </w:tc>
      </w:tr>
      <w:tr w:rsidR="001D7048" w:rsidRPr="001D7048" w14:paraId="77142A7D" w14:textId="77777777" w:rsidTr="00D45CE8">
        <w:trPr>
          <w:trHeight w:val="510"/>
        </w:trPr>
        <w:tc>
          <w:tcPr>
            <w:tcW w:w="1868" w:type="dxa"/>
            <w:tcBorders>
              <w:top w:val="single" w:sz="4" w:space="0" w:color="auto"/>
              <w:left w:val="single" w:sz="1" w:space="0" w:color="CCCCCC"/>
              <w:bottom w:val="single" w:sz="4" w:space="0" w:color="auto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29FF67" w14:textId="434339A9" w:rsidR="007839AA" w:rsidRPr="001D7048" w:rsidRDefault="007839AA" w:rsidP="007839AA">
            <w:pPr>
              <w:rPr>
                <w:color w:val="156082" w:themeColor="accent1"/>
                <w:sz w:val="20"/>
                <w:szCs w:val="20"/>
              </w:rPr>
            </w:pPr>
            <w:r>
              <w:rPr>
                <w:color w:val="156082" w:themeColor="accent1"/>
                <w:sz w:val="20"/>
                <w:szCs w:val="20"/>
              </w:rPr>
              <w:t>March 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1" w:space="0" w:color="CCCCCC"/>
              <w:bottom w:val="single" w:sz="4" w:space="0" w:color="auto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37E6F1" w14:textId="6E411B6F" w:rsidR="007839AA" w:rsidRPr="001D7048" w:rsidRDefault="007839AA" w:rsidP="007839AA">
            <w:pPr>
              <w:rPr>
                <w:color w:val="156082" w:themeColor="accent1"/>
                <w:sz w:val="20"/>
                <w:szCs w:val="20"/>
              </w:rPr>
            </w:pPr>
            <w:r>
              <w:rPr>
                <w:color w:val="156082" w:themeColor="accent1"/>
                <w:sz w:val="20"/>
                <w:szCs w:val="20"/>
              </w:rPr>
              <w:t xml:space="preserve">Registration for WyoGives 2026 </w:t>
            </w:r>
            <w:r>
              <w:rPr>
                <w:b/>
                <w:bCs/>
                <w:color w:val="156082" w:themeColor="accent1"/>
                <w:sz w:val="20"/>
                <w:szCs w:val="20"/>
              </w:rPr>
              <w:t>opens March 16, 2026</w:t>
            </w:r>
            <w:r>
              <w:rPr>
                <w:color w:val="156082" w:themeColor="accent1"/>
                <w:sz w:val="20"/>
                <w:szCs w:val="20"/>
              </w:rPr>
              <w:t xml:space="preserve"> through WyoGives.org.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1" w:space="0" w:color="CCCCCC"/>
              <w:bottom w:val="single" w:sz="4" w:space="0" w:color="auto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A35AD5" w14:textId="77777777" w:rsidR="007839AA" w:rsidRPr="001D7048" w:rsidRDefault="007839AA" w:rsidP="007839AA">
            <w:pPr>
              <w:rPr>
                <w:color w:val="156082" w:themeColor="accent1"/>
                <w:sz w:val="20"/>
                <w:szCs w:val="20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1" w:space="0" w:color="CCCCCC"/>
              <w:bottom w:val="single" w:sz="4" w:space="0" w:color="auto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E06874" w14:textId="6833AF02" w:rsidR="007839AA" w:rsidRPr="001D7048" w:rsidRDefault="007839AA">
            <w:pPr>
              <w:rPr>
                <w:color w:val="156082" w:themeColor="accent1"/>
              </w:rPr>
            </w:pPr>
            <w:r>
              <w:rPr>
                <w:color w:val="156082" w:themeColor="accent1"/>
              </w:rPr>
              <w:t xml:space="preserve">LCMG can participate in </w:t>
            </w:r>
            <w:r>
              <w:rPr>
                <w:b/>
                <w:bCs/>
                <w:color w:val="156082" w:themeColor="accent1"/>
              </w:rPr>
              <w:t>WyoGives on July 15, 2026</w:t>
            </w:r>
          </w:p>
        </w:tc>
      </w:tr>
      <w:tr w:rsidR="001D7048" w:rsidRPr="001D7048" w14:paraId="67613B54" w14:textId="77777777" w:rsidTr="00D45CE8">
        <w:trPr>
          <w:trHeight w:val="420"/>
        </w:trPr>
        <w:tc>
          <w:tcPr>
            <w:tcW w:w="1868" w:type="dxa"/>
            <w:tcBorders>
              <w:top w:val="single" w:sz="4" w:space="0" w:color="auto"/>
              <w:left w:val="single" w:sz="1" w:space="0" w:color="CCCCCC"/>
              <w:bottom w:val="single" w:sz="4" w:space="0" w:color="auto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4D55D5" w14:textId="37CC5EF5" w:rsidR="007839AA" w:rsidRPr="001D7048" w:rsidRDefault="007839AA" w:rsidP="007839AA">
            <w:pPr>
              <w:rPr>
                <w:color w:val="156082" w:themeColor="accent1"/>
                <w:sz w:val="20"/>
                <w:szCs w:val="20"/>
              </w:rPr>
            </w:pPr>
            <w:r>
              <w:rPr>
                <w:color w:val="156082" w:themeColor="accent1"/>
                <w:sz w:val="20"/>
                <w:szCs w:val="20"/>
              </w:rPr>
              <w:t>March 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1" w:space="0" w:color="CCCCCC"/>
              <w:bottom w:val="single" w:sz="4" w:space="0" w:color="auto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E2BA73" w14:textId="3CB1EB75" w:rsidR="007839AA" w:rsidRPr="001D7048" w:rsidRDefault="007839AA" w:rsidP="007839AA">
            <w:pPr>
              <w:rPr>
                <w:color w:val="156082" w:themeColor="accent1"/>
                <w:sz w:val="20"/>
                <w:szCs w:val="20"/>
              </w:rPr>
            </w:pPr>
            <w:r>
              <w:rPr>
                <w:color w:val="156082" w:themeColor="accent1"/>
                <w:sz w:val="20"/>
                <w:szCs w:val="20"/>
              </w:rPr>
              <w:t>Meeting of LCMG social media leaders to plan WyoGives launch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1" w:space="0" w:color="CCCCCC"/>
              <w:bottom w:val="single" w:sz="4" w:space="0" w:color="auto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17A12B" w14:textId="77777777" w:rsidR="007839AA" w:rsidRPr="001D7048" w:rsidRDefault="007839AA" w:rsidP="007839AA">
            <w:pPr>
              <w:rPr>
                <w:color w:val="156082" w:themeColor="accent1"/>
                <w:sz w:val="20"/>
                <w:szCs w:val="20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1" w:space="0" w:color="CCCCCC"/>
              <w:bottom w:val="single" w:sz="4" w:space="0" w:color="auto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8EF531" w14:textId="77777777" w:rsidR="007839AA" w:rsidRPr="001D7048" w:rsidRDefault="007839AA" w:rsidP="007839AA">
            <w:pPr>
              <w:rPr>
                <w:color w:val="156082" w:themeColor="accent1"/>
              </w:rPr>
            </w:pPr>
          </w:p>
        </w:tc>
      </w:tr>
      <w:tr w:rsidR="001D7048" w:rsidRPr="001D7048" w14:paraId="2FA1A754" w14:textId="77777777" w:rsidTr="00D45CE8">
        <w:trPr>
          <w:trHeight w:val="180"/>
        </w:trPr>
        <w:tc>
          <w:tcPr>
            <w:tcW w:w="1868" w:type="dxa"/>
            <w:tcBorders>
              <w:top w:val="single" w:sz="4" w:space="0" w:color="auto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7750CC" w14:textId="3A64E118" w:rsidR="00720633" w:rsidRPr="001D7048" w:rsidRDefault="00720633" w:rsidP="007839AA">
            <w:pPr>
              <w:rPr>
                <w:color w:val="156082" w:themeColor="accent1"/>
                <w:sz w:val="20"/>
                <w:szCs w:val="20"/>
              </w:rPr>
            </w:pPr>
            <w:r>
              <w:rPr>
                <w:color w:val="156082" w:themeColor="accent1"/>
                <w:sz w:val="20"/>
                <w:szCs w:val="20"/>
              </w:rPr>
              <w:t>March 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63707D" w14:textId="6681C71F" w:rsidR="00720633" w:rsidRPr="001D7048" w:rsidRDefault="00720633" w:rsidP="007839AA">
            <w:pPr>
              <w:rPr>
                <w:color w:val="156082" w:themeColor="accent1"/>
                <w:sz w:val="20"/>
                <w:szCs w:val="20"/>
              </w:rPr>
            </w:pPr>
            <w:r>
              <w:rPr>
                <w:color w:val="156082" w:themeColor="accent1"/>
                <w:sz w:val="20"/>
                <w:szCs w:val="20"/>
              </w:rPr>
              <w:t>Partner with large and small donors for for WyoGives matches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DF1EBD" w14:textId="77777777" w:rsidR="00720633" w:rsidRPr="001D7048" w:rsidRDefault="00720633" w:rsidP="007839AA">
            <w:pPr>
              <w:rPr>
                <w:color w:val="156082" w:themeColor="accent1"/>
                <w:sz w:val="20"/>
                <w:szCs w:val="20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AAFC65" w14:textId="77777777" w:rsidR="00720633" w:rsidRPr="001D7048" w:rsidRDefault="00720633" w:rsidP="007839AA">
            <w:pPr>
              <w:rPr>
                <w:color w:val="156082" w:themeColor="accent1"/>
              </w:rPr>
            </w:pPr>
          </w:p>
        </w:tc>
      </w:tr>
      <w:tr w:rsidR="001D7048" w:rsidRPr="001D7048" w14:paraId="00707ED8" w14:textId="77777777" w:rsidTr="00D45CE8">
        <w:tc>
          <w:tcPr>
            <w:tcW w:w="18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F2DF07" w14:textId="77777777" w:rsidR="00AA2EAB" w:rsidRPr="001D7048" w:rsidRDefault="00000000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March 2026</w:t>
            </w:r>
          </w:p>
        </w:tc>
        <w:tc>
          <w:tcPr>
            <w:tcW w:w="47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630ACE" w14:textId="77777777" w:rsidR="00AA2EAB" w:rsidRPr="001D7048" w:rsidRDefault="00000000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Ensure Certificate of Good Standing is current with WY Secretary of State</w:t>
            </w:r>
          </w:p>
        </w:tc>
        <w:tc>
          <w:tcPr>
            <w:tcW w:w="25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A22CAC" w14:textId="20A18A7C" w:rsidR="00AA2EAB" w:rsidRPr="001D7048" w:rsidRDefault="00575B95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WY Dept of Agriculture Grant</w:t>
            </w:r>
          </w:p>
        </w:tc>
        <w:tc>
          <w:tcPr>
            <w:tcW w:w="38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987FEE" w14:textId="77777777" w:rsidR="00AA2EAB" w:rsidRPr="001D7048" w:rsidRDefault="00000000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Required prior to project work</w:t>
            </w:r>
          </w:p>
        </w:tc>
      </w:tr>
      <w:tr w:rsidR="001D7048" w:rsidRPr="001D7048" w14:paraId="10B76461" w14:textId="77777777" w:rsidTr="001D7048">
        <w:tc>
          <w:tcPr>
            <w:tcW w:w="13049" w:type="dxa"/>
            <w:gridSpan w:val="4"/>
            <w:tcBorders>
              <w:top w:val="single" w:sz="1" w:space="0" w:color="1F5C2E"/>
              <w:left w:val="single" w:sz="1" w:space="0" w:color="1F5C2E"/>
              <w:bottom w:val="single" w:sz="1" w:space="0" w:color="1F5C2E"/>
              <w:right w:val="single" w:sz="1" w:space="0" w:color="1F5C2E"/>
            </w:tcBorders>
            <w:shd w:val="clear" w:color="auto" w:fill="2E7D3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6BECC7A" w14:textId="77777777" w:rsidR="00AA2EAB" w:rsidRPr="001D7048" w:rsidRDefault="00000000">
            <w:pPr>
              <w:rPr>
                <w:color w:val="156082" w:themeColor="accent1"/>
              </w:rPr>
            </w:pPr>
            <w:r>
              <w:rPr>
                <w:b/>
                <w:bCs/>
                <w:color w:val="156082" w:themeColor="accent1"/>
                <w:sz w:val="24"/>
                <w:szCs w:val="24"/>
              </w:rPr>
              <w:t>APRIL 2026</w:t>
            </w:r>
          </w:p>
        </w:tc>
      </w:tr>
      <w:tr w:rsidR="001D7048" w:rsidRPr="001D7048" w14:paraId="50A04D71" w14:textId="77777777" w:rsidTr="00D45CE8">
        <w:tc>
          <w:tcPr>
            <w:tcW w:w="18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928639" w14:textId="77777777" w:rsidR="00AA2EAB" w:rsidRPr="001D7048" w:rsidRDefault="00000000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April 2026</w:t>
            </w:r>
          </w:p>
        </w:tc>
        <w:tc>
          <w:tcPr>
            <w:tcW w:w="47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342043" w14:textId="751BC2D1" w:rsidR="00AA2EAB" w:rsidRPr="001D7048" w:rsidRDefault="00000000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Begin site preparation – groundbreaking and deep excavation for primary climate battery manifold and Dome #1 (Kommi &amp; Dillon)</w:t>
            </w:r>
          </w:p>
        </w:tc>
        <w:tc>
          <w:tcPr>
            <w:tcW w:w="25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C65EDD" w14:textId="77777777" w:rsidR="00AA2EAB" w:rsidRPr="001D7048" w:rsidRDefault="00000000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FCSAmerica Grant Application</w:t>
            </w:r>
          </w:p>
        </w:tc>
        <w:tc>
          <w:tcPr>
            <w:tcW w:w="38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322AC9" w14:textId="77777777" w:rsidR="00AA2EAB" w:rsidRPr="001D7048" w:rsidRDefault="00000000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Mini-excavator rental; first dome construction begins</w:t>
            </w:r>
          </w:p>
        </w:tc>
      </w:tr>
      <w:tr w:rsidR="001D7048" w:rsidRPr="001D7048" w14:paraId="2D84D37A" w14:textId="77777777" w:rsidTr="00D45CE8">
        <w:trPr>
          <w:trHeight w:val="450"/>
        </w:trPr>
        <w:tc>
          <w:tcPr>
            <w:tcW w:w="1868" w:type="dxa"/>
            <w:tcBorders>
              <w:top w:val="single" w:sz="1" w:space="0" w:color="CCCCCC"/>
              <w:left w:val="single" w:sz="1" w:space="0" w:color="CCCCCC"/>
              <w:bottom w:val="single" w:sz="4" w:space="0" w:color="auto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C7BB86" w14:textId="77777777" w:rsidR="00AA2EAB" w:rsidRPr="001D7048" w:rsidRDefault="00000000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April 1, 2026</w:t>
            </w:r>
          </w:p>
        </w:tc>
        <w:tc>
          <w:tcPr>
            <w:tcW w:w="4735" w:type="dxa"/>
            <w:tcBorders>
              <w:top w:val="single" w:sz="1" w:space="0" w:color="CCCCCC"/>
              <w:left w:val="single" w:sz="1" w:space="0" w:color="CCCCCC"/>
              <w:bottom w:val="single" w:sz="4" w:space="0" w:color="auto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71C47D" w14:textId="36648A36" w:rsidR="00AA2EAB" w:rsidRPr="001D7048" w:rsidRDefault="00000000" w:rsidP="00D830B1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Procure all approved supplies (fence pickets, poly cover, aluminum shutters, lumber, fasteners, irrigation materials, etc.) (Kommi &amp; Tammy)</w:t>
            </w:r>
          </w:p>
        </w:tc>
        <w:tc>
          <w:tcPr>
            <w:tcW w:w="2590" w:type="dxa"/>
            <w:tcBorders>
              <w:top w:val="single" w:sz="1" w:space="0" w:color="CCCCCC"/>
              <w:left w:val="single" w:sz="1" w:space="0" w:color="CCCCCC"/>
              <w:bottom w:val="single" w:sz="4" w:space="0" w:color="auto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8BF430" w14:textId="77777777" w:rsidR="00AA2EAB" w:rsidRPr="001D7048" w:rsidRDefault="00000000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WY Dept of Agriculture Grant – Supplies List</w:t>
            </w:r>
          </w:p>
        </w:tc>
        <w:tc>
          <w:tcPr>
            <w:tcW w:w="3856" w:type="dxa"/>
            <w:tcBorders>
              <w:top w:val="single" w:sz="1" w:space="0" w:color="CCCCCC"/>
              <w:left w:val="single" w:sz="1" w:space="0" w:color="CCCCCC"/>
              <w:bottom w:val="single" w:sz="4" w:space="0" w:color="auto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2383D2" w14:textId="2D0C15C1" w:rsidR="00AA2EAB" w:rsidRPr="001D7048" w:rsidRDefault="00000000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48 supply line items totaling $24,393</w:t>
            </w:r>
            <w:r w:rsidR="00D45CE8">
              <w:rPr>
                <w:color w:val="156082" w:themeColor="accent1"/>
                <w:sz w:val="20"/>
                <w:szCs w:val="20"/>
              </w:rPr>
              <w:t>/5=$</w:t>
            </w:r>
            <w:r w:rsidR="00D45CE8" w:rsidRPr="00D45CE8">
              <w:rPr>
                <w:b/>
                <w:bCs/>
                <w:color w:val="156082" w:themeColor="accent1"/>
                <w:sz w:val="20"/>
                <w:szCs w:val="20"/>
              </w:rPr>
              <w:t>4878.6</w:t>
            </w:r>
            <w:r w:rsidR="00D45CE8">
              <w:rPr>
                <w:b/>
                <w:bCs/>
                <w:color w:val="156082" w:themeColor="accent1"/>
                <w:sz w:val="20"/>
                <w:szCs w:val="20"/>
              </w:rPr>
              <w:t xml:space="preserve"> plus extra for buying polycarbonate cover rather than polyethylene cover</w:t>
            </w:r>
          </w:p>
        </w:tc>
      </w:tr>
      <w:tr w:rsidR="001D7048" w:rsidRPr="001D7048" w14:paraId="3AFAF57A" w14:textId="77777777" w:rsidTr="00D45CE8">
        <w:trPr>
          <w:trHeight w:val="375"/>
        </w:trPr>
        <w:tc>
          <w:tcPr>
            <w:tcW w:w="1868" w:type="dxa"/>
            <w:tcBorders>
              <w:top w:val="single" w:sz="4" w:space="0" w:color="auto"/>
              <w:left w:val="single" w:sz="1" w:space="0" w:color="CCCCCC"/>
              <w:bottom w:val="single" w:sz="4" w:space="0" w:color="auto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7F1C1E" w14:textId="5CF892CA" w:rsidR="00D830B1" w:rsidRPr="001D7048" w:rsidRDefault="00D830B1" w:rsidP="00D830B1">
            <w:pPr>
              <w:rPr>
                <w:color w:val="156082" w:themeColor="accent1"/>
                <w:sz w:val="20"/>
                <w:szCs w:val="20"/>
              </w:rPr>
            </w:pPr>
            <w:r>
              <w:rPr>
                <w:color w:val="156082" w:themeColor="accent1"/>
                <w:sz w:val="20"/>
                <w:szCs w:val="20"/>
              </w:rPr>
              <w:lastRenderedPageBreak/>
              <w:t>April 1, 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1" w:space="0" w:color="CCCCCC"/>
              <w:bottom w:val="single" w:sz="4" w:space="0" w:color="auto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66A269" w14:textId="4900A53F" w:rsidR="00D830B1" w:rsidRPr="001D7048" w:rsidRDefault="00D830B1" w:rsidP="00D830B1">
            <w:pPr>
              <w:rPr>
                <w:color w:val="156082" w:themeColor="accent1"/>
                <w:sz w:val="20"/>
                <w:szCs w:val="20"/>
              </w:rPr>
            </w:pPr>
            <w:r>
              <w:rPr>
                <w:color w:val="156082" w:themeColor="accent1"/>
                <w:sz w:val="20"/>
                <w:szCs w:val="20"/>
              </w:rPr>
              <w:t>Submit first reimbursement payment voucher to WY Dept of Agriculture (reimbursements begin Jan 15, 2026 then quarterly) (Kommi &amp; Tammy)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1" w:space="0" w:color="CCCCCC"/>
              <w:bottom w:val="single" w:sz="4" w:space="0" w:color="auto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716533" w14:textId="0CA4C476" w:rsidR="00D830B1" w:rsidRPr="001D7048" w:rsidRDefault="00575B95" w:rsidP="00D830B1">
            <w:pPr>
              <w:rPr>
                <w:color w:val="156082" w:themeColor="accent1"/>
                <w:sz w:val="20"/>
                <w:szCs w:val="20"/>
              </w:rPr>
            </w:pPr>
            <w:r>
              <w:rPr>
                <w:color w:val="156082" w:themeColor="accent1"/>
                <w:sz w:val="20"/>
                <w:szCs w:val="20"/>
              </w:rPr>
              <w:t>WY Dept of Agriculture Grant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1" w:space="0" w:color="CCCCCC"/>
              <w:bottom w:val="single" w:sz="4" w:space="0" w:color="auto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43FAD8" w14:textId="2936AD3C" w:rsidR="00D830B1" w:rsidRPr="001D7048" w:rsidRDefault="00D830B1" w:rsidP="00D830B1">
            <w:pPr>
              <w:rPr>
                <w:color w:val="156082" w:themeColor="accent1"/>
                <w:sz w:val="20"/>
                <w:szCs w:val="20"/>
              </w:rPr>
            </w:pPr>
            <w:r>
              <w:rPr>
                <w:color w:val="156082" w:themeColor="accent1"/>
                <w:sz w:val="20"/>
                <w:szCs w:val="20"/>
              </w:rPr>
              <w:t>Quarterly reimbursement cycle</w:t>
            </w:r>
          </w:p>
        </w:tc>
      </w:tr>
      <w:tr w:rsidR="001D7048" w:rsidRPr="001D7048" w14:paraId="14634EDE" w14:textId="77777777" w:rsidTr="00D45CE8">
        <w:trPr>
          <w:trHeight w:val="75"/>
        </w:trPr>
        <w:tc>
          <w:tcPr>
            <w:tcW w:w="1868" w:type="dxa"/>
            <w:tcBorders>
              <w:top w:val="single" w:sz="4" w:space="0" w:color="auto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198FE8" w14:textId="3D14EC21" w:rsidR="00D830B1" w:rsidRPr="001D7048" w:rsidRDefault="00D830B1" w:rsidP="00D830B1">
            <w:pPr>
              <w:rPr>
                <w:color w:val="156082" w:themeColor="accent1"/>
                <w:sz w:val="20"/>
                <w:szCs w:val="20"/>
              </w:rPr>
            </w:pPr>
            <w:r>
              <w:rPr>
                <w:color w:val="156082" w:themeColor="accent1"/>
                <w:sz w:val="20"/>
                <w:szCs w:val="20"/>
              </w:rPr>
              <w:t>April 15, 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B28D4C" w14:textId="584D5780" w:rsidR="00D830B1" w:rsidRPr="001D7048" w:rsidRDefault="00D830B1" w:rsidP="00D830B1">
            <w:pPr>
              <w:rPr>
                <w:color w:val="156082" w:themeColor="accent1"/>
                <w:sz w:val="20"/>
                <w:szCs w:val="20"/>
              </w:rPr>
            </w:pPr>
            <w:r>
              <w:rPr>
                <w:color w:val="156082" w:themeColor="accent1"/>
                <w:sz w:val="20"/>
                <w:szCs w:val="20"/>
              </w:rPr>
              <w:t>Upon receipt of FCSA funds: Procure all approved supplies (see materials list for climate batteries) (Kommi &amp; Tammy)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E38A88" w14:textId="4F9B393A" w:rsidR="00D830B1" w:rsidRPr="001D7048" w:rsidRDefault="00D830B1" w:rsidP="00D830B1">
            <w:pPr>
              <w:rPr>
                <w:color w:val="156082" w:themeColor="accent1"/>
                <w:sz w:val="20"/>
                <w:szCs w:val="20"/>
              </w:rPr>
            </w:pPr>
            <w:r>
              <w:rPr>
                <w:color w:val="156082" w:themeColor="accent1"/>
                <w:sz w:val="20"/>
                <w:szCs w:val="20"/>
              </w:rPr>
              <w:t>FCSAmerica Grant budget Application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4648CB" w14:textId="77777777" w:rsidR="00D830B1" w:rsidRPr="001D7048" w:rsidRDefault="00D830B1" w:rsidP="00D830B1">
            <w:pPr>
              <w:rPr>
                <w:color w:val="156082" w:themeColor="accent1"/>
                <w:sz w:val="20"/>
                <w:szCs w:val="20"/>
              </w:rPr>
            </w:pPr>
          </w:p>
        </w:tc>
      </w:tr>
      <w:tr w:rsidR="001D7048" w:rsidRPr="001D7048" w14:paraId="36987C98" w14:textId="77777777" w:rsidTr="001007F8">
        <w:trPr>
          <w:trHeight w:val="630"/>
        </w:trPr>
        <w:tc>
          <w:tcPr>
            <w:tcW w:w="1868" w:type="dxa"/>
            <w:tcBorders>
              <w:top w:val="single" w:sz="1" w:space="0" w:color="CCCCCC"/>
              <w:left w:val="single" w:sz="1" w:space="0" w:color="CCCCCC"/>
              <w:bottom w:val="single" w:sz="4" w:space="0" w:color="auto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B1AE09" w14:textId="77777777" w:rsidR="00D830B1" w:rsidRPr="001D7048" w:rsidRDefault="00D830B1" w:rsidP="00D830B1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April–May 2026</w:t>
            </w:r>
          </w:p>
        </w:tc>
        <w:tc>
          <w:tcPr>
            <w:tcW w:w="4735" w:type="dxa"/>
            <w:tcBorders>
              <w:top w:val="single" w:sz="1" w:space="0" w:color="CCCCCC"/>
              <w:left w:val="single" w:sz="1" w:space="0" w:color="CCCCCC"/>
              <w:bottom w:val="single" w:sz="4" w:space="0" w:color="auto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6E6A62" w14:textId="0F81D8BD" w:rsidR="00D830B1" w:rsidRPr="001D7048" w:rsidRDefault="00D830B1" w:rsidP="00D830B1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Install climate battery layers (2ft and 4ft and 6ft) for Dome #1; begin structural assembly of Dome #1</w:t>
            </w:r>
          </w:p>
        </w:tc>
        <w:tc>
          <w:tcPr>
            <w:tcW w:w="2590" w:type="dxa"/>
            <w:tcBorders>
              <w:top w:val="single" w:sz="1" w:space="0" w:color="CCCCCC"/>
              <w:left w:val="single" w:sz="1" w:space="0" w:color="CCCCCC"/>
              <w:bottom w:val="single" w:sz="4" w:space="0" w:color="auto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F406A6" w14:textId="6EDD8157" w:rsidR="00D830B1" w:rsidRPr="001D7048" w:rsidRDefault="00D830B1" w:rsidP="00D830B1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FCSAmerica Grant Application/ WY Dept of Agriculture Grant</w:t>
            </w:r>
          </w:p>
        </w:tc>
        <w:tc>
          <w:tcPr>
            <w:tcW w:w="3856" w:type="dxa"/>
            <w:tcBorders>
              <w:top w:val="single" w:sz="1" w:space="0" w:color="CCCCCC"/>
              <w:left w:val="single" w:sz="1" w:space="0" w:color="CCCCCC"/>
              <w:bottom w:val="single" w:sz="4" w:space="0" w:color="auto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AFC801" w14:textId="77777777" w:rsidR="00D830B1" w:rsidRPr="001D7048" w:rsidRDefault="00D830B1" w:rsidP="00D830B1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Sensor array deployment included</w:t>
            </w:r>
          </w:p>
        </w:tc>
      </w:tr>
      <w:tr w:rsidR="001007F8" w:rsidRPr="001D7048" w14:paraId="3F45C2B7" w14:textId="77777777" w:rsidTr="001007F8">
        <w:trPr>
          <w:trHeight w:val="495"/>
        </w:trPr>
        <w:tc>
          <w:tcPr>
            <w:tcW w:w="1868" w:type="dxa"/>
            <w:tcBorders>
              <w:top w:val="single" w:sz="4" w:space="0" w:color="auto"/>
              <w:left w:val="single" w:sz="1" w:space="0" w:color="CCCCCC"/>
              <w:bottom w:val="single" w:sz="4" w:space="0" w:color="auto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AB92F6" w14:textId="4CD2917D" w:rsidR="001007F8" w:rsidRDefault="001007F8" w:rsidP="00D830B1">
            <w:pPr>
              <w:rPr>
                <w:color w:val="156082" w:themeColor="accent1"/>
                <w:sz w:val="20"/>
                <w:szCs w:val="20"/>
              </w:rPr>
            </w:pPr>
            <w:r>
              <w:rPr>
                <w:color w:val="156082" w:themeColor="accent1"/>
                <w:sz w:val="20"/>
                <w:szCs w:val="20"/>
              </w:rPr>
              <w:t>April–June 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1" w:space="0" w:color="CCCCCC"/>
              <w:bottom w:val="single" w:sz="4" w:space="0" w:color="auto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31A27C" w14:textId="39D8858A" w:rsidR="001007F8" w:rsidRDefault="001007F8" w:rsidP="00D830B1">
            <w:pPr>
              <w:rPr>
                <w:color w:val="156082" w:themeColor="accent1"/>
                <w:sz w:val="20"/>
                <w:szCs w:val="20"/>
              </w:rPr>
            </w:pPr>
            <w:r>
              <w:rPr>
                <w:color w:val="156082" w:themeColor="accent1"/>
                <w:sz w:val="20"/>
                <w:szCs w:val="20"/>
              </w:rPr>
              <w:t>Laramie County Conservation District will install a windbreak and an irrigation system along the west and north side of Lot #1 and on the north side of Lot #2 the site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1" w:space="0" w:color="CCCCCC"/>
              <w:bottom w:val="single" w:sz="4" w:space="0" w:color="auto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3354F3" w14:textId="77777777" w:rsidR="001007F8" w:rsidRDefault="001007F8" w:rsidP="00D830B1">
            <w:pPr>
              <w:rPr>
                <w:color w:val="156082" w:themeColor="accent1"/>
                <w:sz w:val="20"/>
                <w:szCs w:val="20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1" w:space="0" w:color="CCCCCC"/>
              <w:bottom w:val="single" w:sz="4" w:space="0" w:color="auto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4ED4C7" w14:textId="77777777" w:rsidR="001007F8" w:rsidRDefault="001007F8" w:rsidP="00D830B1">
            <w:pPr>
              <w:rPr>
                <w:color w:val="156082" w:themeColor="accent1"/>
                <w:sz w:val="20"/>
                <w:szCs w:val="20"/>
              </w:rPr>
            </w:pPr>
          </w:p>
        </w:tc>
      </w:tr>
      <w:tr w:rsidR="001007F8" w:rsidRPr="001D7048" w14:paraId="4AA25721" w14:textId="77777777" w:rsidTr="001007F8">
        <w:trPr>
          <w:trHeight w:val="105"/>
        </w:trPr>
        <w:tc>
          <w:tcPr>
            <w:tcW w:w="1868" w:type="dxa"/>
            <w:tcBorders>
              <w:top w:val="single" w:sz="4" w:space="0" w:color="auto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39E00A" w14:textId="1EA0907D" w:rsidR="001007F8" w:rsidRDefault="001007F8" w:rsidP="00D830B1">
            <w:pPr>
              <w:rPr>
                <w:color w:val="156082" w:themeColor="accent1"/>
                <w:sz w:val="20"/>
                <w:szCs w:val="20"/>
              </w:rPr>
            </w:pPr>
            <w:r>
              <w:rPr>
                <w:color w:val="156082" w:themeColor="accent1"/>
                <w:sz w:val="20"/>
                <w:szCs w:val="20"/>
              </w:rPr>
              <w:t>April–June 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54AF34" w14:textId="37E0EBD9" w:rsidR="001007F8" w:rsidRDefault="001007F8" w:rsidP="00D830B1">
            <w:pPr>
              <w:rPr>
                <w:color w:val="156082" w:themeColor="accent1"/>
                <w:sz w:val="20"/>
                <w:szCs w:val="20"/>
              </w:rPr>
            </w:pPr>
            <w:r>
              <w:rPr>
                <w:color w:val="156082" w:themeColor="accent1"/>
                <w:sz w:val="20"/>
                <w:szCs w:val="20"/>
              </w:rPr>
              <w:t>Wyoming State Forestry will install fruit trees and berry shrubs on Lot #2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D25A58" w14:textId="77777777" w:rsidR="001007F8" w:rsidRDefault="001007F8" w:rsidP="00D830B1">
            <w:pPr>
              <w:rPr>
                <w:color w:val="156082" w:themeColor="accent1"/>
                <w:sz w:val="20"/>
                <w:szCs w:val="20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E0D6EF" w14:textId="77777777" w:rsidR="001007F8" w:rsidRDefault="001007F8" w:rsidP="00D830B1">
            <w:pPr>
              <w:rPr>
                <w:color w:val="156082" w:themeColor="accent1"/>
                <w:sz w:val="20"/>
                <w:szCs w:val="20"/>
              </w:rPr>
            </w:pPr>
          </w:p>
        </w:tc>
      </w:tr>
      <w:tr w:rsidR="00CC1234" w:rsidRPr="001D7048" w14:paraId="4201792D" w14:textId="77777777" w:rsidTr="00D45CE8">
        <w:tc>
          <w:tcPr>
            <w:tcW w:w="18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0FD0AB" w14:textId="77777777" w:rsidR="00F70B29" w:rsidRPr="001D7048" w:rsidRDefault="00000000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Apr–Aug 2026</w:t>
            </w:r>
          </w:p>
        </w:tc>
        <w:tc>
          <w:tcPr>
            <w:tcW w:w="47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A87F75" w14:textId="77777777" w:rsidR="00F70B29" w:rsidRPr="001D7048" w:rsidRDefault="00000000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Groundbreaking; excavation &amp; climate battery installation (Domes #1–#3); dome materials procurement (WY Dept of Ag grant); Lowe’s fence &amp; rainwater materials ordered; electrical trenching begins</w:t>
            </w:r>
          </w:p>
        </w:tc>
        <w:tc>
          <w:tcPr>
            <w:tcW w:w="25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17FA73" w14:textId="77777777" w:rsidR="00F70B29" w:rsidRPr="001D7048" w:rsidRDefault="00000000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FCSAmerica Grant; WY Dept of Agriculture Grant; Lowe’s Hometowns Grant; WyCF Grant</w:t>
            </w:r>
          </w:p>
        </w:tc>
        <w:tc>
          <w:tcPr>
            <w:tcW w:w="38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C1DC8C" w14:textId="77777777" w:rsidR="00F70B29" w:rsidRPr="001D7048" w:rsidRDefault="00000000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Mini-excavator rental; fence procurement and staged delivery; Black Hills Energy trenching coordination</w:t>
            </w:r>
          </w:p>
        </w:tc>
      </w:tr>
      <w:tr w:rsidR="001D7048" w:rsidRPr="001D7048" w14:paraId="36964556" w14:textId="77777777" w:rsidTr="001D7048">
        <w:tc>
          <w:tcPr>
            <w:tcW w:w="13049" w:type="dxa"/>
            <w:gridSpan w:val="4"/>
            <w:tcBorders>
              <w:top w:val="single" w:sz="1" w:space="0" w:color="1F5C2E"/>
              <w:left w:val="single" w:sz="1" w:space="0" w:color="1F5C2E"/>
              <w:bottom w:val="single" w:sz="1" w:space="0" w:color="1F5C2E"/>
              <w:right w:val="single" w:sz="1" w:space="0" w:color="1F5C2E"/>
            </w:tcBorders>
            <w:shd w:val="clear" w:color="auto" w:fill="2E7D3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2F0AFD5" w14:textId="77777777" w:rsidR="00D830B1" w:rsidRPr="001D7048" w:rsidRDefault="00D830B1" w:rsidP="00D830B1">
            <w:pPr>
              <w:rPr>
                <w:color w:val="156082" w:themeColor="accent1"/>
              </w:rPr>
            </w:pPr>
            <w:r>
              <w:rPr>
                <w:b/>
                <w:bCs/>
                <w:color w:val="156082" w:themeColor="accent1"/>
                <w:sz w:val="24"/>
                <w:szCs w:val="24"/>
              </w:rPr>
              <w:t>MAY 2026</w:t>
            </w:r>
          </w:p>
        </w:tc>
      </w:tr>
      <w:tr w:rsidR="001D7048" w:rsidRPr="001D7048" w14:paraId="38BAE480" w14:textId="77777777" w:rsidTr="00D45CE8">
        <w:tc>
          <w:tcPr>
            <w:tcW w:w="18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EECE9B" w14:textId="77777777" w:rsidR="00D830B1" w:rsidRPr="001D7048" w:rsidRDefault="00D830B1" w:rsidP="00D830B1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May 2026</w:t>
            </w:r>
          </w:p>
        </w:tc>
        <w:tc>
          <w:tcPr>
            <w:tcW w:w="47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78EC66" w14:textId="77777777" w:rsidR="00D830B1" w:rsidRPr="001D7048" w:rsidRDefault="00D830B1" w:rsidP="00D830B1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Complete Dome #1 construction and begin initial crop cycles</w:t>
            </w:r>
          </w:p>
        </w:tc>
        <w:tc>
          <w:tcPr>
            <w:tcW w:w="25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11C198" w14:textId="77777777" w:rsidR="00D830B1" w:rsidRPr="001D7048" w:rsidRDefault="00D830B1" w:rsidP="00D830B1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FCSAmerica Grant Application</w:t>
            </w:r>
          </w:p>
        </w:tc>
        <w:tc>
          <w:tcPr>
            <w:tcW w:w="38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3CDB6F" w14:textId="77777777" w:rsidR="00D830B1" w:rsidRPr="001D7048" w:rsidRDefault="00D830B1" w:rsidP="00D830B1">
            <w:pPr>
              <w:rPr>
                <w:color w:val="156082" w:themeColor="accent1"/>
              </w:rPr>
            </w:pPr>
          </w:p>
        </w:tc>
      </w:tr>
      <w:tr w:rsidR="001D7048" w:rsidRPr="001D7048" w14:paraId="7F6BB10D" w14:textId="77777777" w:rsidTr="00D45CE8">
        <w:tc>
          <w:tcPr>
            <w:tcW w:w="18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DCDEA9" w14:textId="21048984" w:rsidR="00D830B1" w:rsidRPr="001D7048" w:rsidRDefault="00D830B1" w:rsidP="00D830B1">
            <w:pPr>
              <w:rPr>
                <w:color w:val="156082" w:themeColor="accent1"/>
              </w:rPr>
            </w:pPr>
          </w:p>
        </w:tc>
        <w:tc>
          <w:tcPr>
            <w:tcW w:w="47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56E344" w14:textId="1EB5016E" w:rsidR="00D830B1" w:rsidRPr="001D7048" w:rsidRDefault="00D830B1" w:rsidP="00D830B1">
            <w:pPr>
              <w:rPr>
                <w:color w:val="156082" w:themeColor="accent1"/>
              </w:rPr>
            </w:pPr>
          </w:p>
        </w:tc>
        <w:tc>
          <w:tcPr>
            <w:tcW w:w="25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599ADF" w14:textId="346841E7" w:rsidR="00D830B1" w:rsidRPr="001D7048" w:rsidRDefault="00D830B1" w:rsidP="00D830B1">
            <w:pPr>
              <w:rPr>
                <w:color w:val="156082" w:themeColor="accent1"/>
              </w:rPr>
            </w:pPr>
          </w:p>
        </w:tc>
        <w:tc>
          <w:tcPr>
            <w:tcW w:w="38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971775" w14:textId="5BF72C38" w:rsidR="00D830B1" w:rsidRPr="001D7048" w:rsidRDefault="00D830B1" w:rsidP="00D830B1">
            <w:pPr>
              <w:rPr>
                <w:color w:val="156082" w:themeColor="accent1"/>
              </w:rPr>
            </w:pPr>
          </w:p>
        </w:tc>
      </w:tr>
      <w:tr w:rsidR="00CC1234" w:rsidRPr="001D7048" w14:paraId="3DAE05CD" w14:textId="77777777" w:rsidTr="00D45CE8">
        <w:tc>
          <w:tcPr>
            <w:tcW w:w="18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6C54B3" w14:textId="77777777" w:rsidR="00F70B29" w:rsidRPr="001D7048" w:rsidRDefault="00000000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May–Jun 2026</w:t>
            </w:r>
          </w:p>
        </w:tc>
        <w:tc>
          <w:tcPr>
            <w:tcW w:w="47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0143D6" w14:textId="77777777" w:rsidR="00F70B29" w:rsidRPr="001D7048" w:rsidRDefault="00000000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Dome #1 operational; first crop cycles &amp; educational workshops begin; Lowe’s fence installation; rainwater harvesting network activation; perimeter lighting installation; WyCF grant award notification expected</w:t>
            </w:r>
          </w:p>
        </w:tc>
        <w:tc>
          <w:tcPr>
            <w:tcW w:w="25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3B8F4D" w14:textId="77777777" w:rsidR="00F70B29" w:rsidRPr="001D7048" w:rsidRDefault="00000000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FCSAmerica Grant; WY Dept of Agriculture Grant; Lowe’s Hometowns Grant; WyCF Grant</w:t>
            </w:r>
          </w:p>
        </w:tc>
        <w:tc>
          <w:tcPr>
            <w:tcW w:w="38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641492" w14:textId="77777777" w:rsidR="00F70B29" w:rsidRPr="001D7048" w:rsidRDefault="00000000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Dome #1 first full growing cycle; fence and rainwater system activated; watch for WyCF award letter</w:t>
            </w:r>
          </w:p>
        </w:tc>
      </w:tr>
      <w:tr w:rsidR="001D7048" w:rsidRPr="001D7048" w14:paraId="220CA33A" w14:textId="77777777" w:rsidTr="00D45CE8">
        <w:tc>
          <w:tcPr>
            <w:tcW w:w="18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743FD9" w14:textId="3A992520" w:rsidR="00D830B1" w:rsidRPr="001D7048" w:rsidRDefault="00D830B1" w:rsidP="00D830B1">
            <w:pPr>
              <w:rPr>
                <w:color w:val="156082" w:themeColor="accent1"/>
              </w:rPr>
            </w:pPr>
          </w:p>
        </w:tc>
        <w:tc>
          <w:tcPr>
            <w:tcW w:w="47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C2590C" w14:textId="4D5E6D6F" w:rsidR="00D830B1" w:rsidRPr="001D7048" w:rsidRDefault="00D830B1" w:rsidP="00D830B1">
            <w:pPr>
              <w:rPr>
                <w:color w:val="156082" w:themeColor="accent1"/>
              </w:rPr>
            </w:pPr>
          </w:p>
        </w:tc>
        <w:tc>
          <w:tcPr>
            <w:tcW w:w="25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DF0CCF" w14:textId="4FD5850F" w:rsidR="00D830B1" w:rsidRPr="001D7048" w:rsidRDefault="00D830B1" w:rsidP="00D830B1">
            <w:pPr>
              <w:rPr>
                <w:color w:val="156082" w:themeColor="accent1"/>
              </w:rPr>
            </w:pPr>
          </w:p>
        </w:tc>
        <w:tc>
          <w:tcPr>
            <w:tcW w:w="38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FB26CF" w14:textId="21D0518E" w:rsidR="00D830B1" w:rsidRPr="001D7048" w:rsidRDefault="00D830B1" w:rsidP="00D830B1">
            <w:pPr>
              <w:rPr>
                <w:color w:val="156082" w:themeColor="accent1"/>
              </w:rPr>
            </w:pPr>
          </w:p>
        </w:tc>
      </w:tr>
      <w:tr w:rsidR="001D7048" w:rsidRPr="001D7048" w14:paraId="4BF69C0C" w14:textId="77777777" w:rsidTr="001D7048">
        <w:tc>
          <w:tcPr>
            <w:tcW w:w="13049" w:type="dxa"/>
            <w:gridSpan w:val="4"/>
            <w:tcBorders>
              <w:top w:val="single" w:sz="1" w:space="0" w:color="1F5C2E"/>
              <w:left w:val="single" w:sz="1" w:space="0" w:color="1F5C2E"/>
              <w:bottom w:val="single" w:sz="1" w:space="0" w:color="1F5C2E"/>
              <w:right w:val="single" w:sz="1" w:space="0" w:color="1F5C2E"/>
            </w:tcBorders>
            <w:shd w:val="clear" w:color="auto" w:fill="2E7D3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9DE9B3F" w14:textId="77777777" w:rsidR="00D830B1" w:rsidRPr="001D7048" w:rsidRDefault="00D830B1" w:rsidP="00D830B1">
            <w:pPr>
              <w:rPr>
                <w:color w:val="156082" w:themeColor="accent1"/>
              </w:rPr>
            </w:pPr>
            <w:r>
              <w:rPr>
                <w:b/>
                <w:bCs/>
                <w:color w:val="156082" w:themeColor="accent1"/>
                <w:sz w:val="24"/>
                <w:szCs w:val="24"/>
              </w:rPr>
              <w:lastRenderedPageBreak/>
              <w:t>JUNE – OCTOBER 2026</w:t>
            </w:r>
          </w:p>
        </w:tc>
      </w:tr>
      <w:tr w:rsidR="00CC1234" w:rsidRPr="001D7048" w14:paraId="15ED6FAF" w14:textId="77777777" w:rsidTr="00D45CE8">
        <w:tc>
          <w:tcPr>
            <w:tcW w:w="18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F3DCFF" w14:textId="77777777" w:rsidR="00F70B29" w:rsidRPr="001D7048" w:rsidRDefault="00000000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Jun–Oct 2026</w:t>
            </w:r>
          </w:p>
        </w:tc>
        <w:tc>
          <w:tcPr>
            <w:tcW w:w="47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5E974E" w14:textId="77777777" w:rsidR="00F70B29" w:rsidRPr="001D7048" w:rsidRDefault="00000000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Sequential rollout Domes #2–#3 with climate batteries; aquaponics system installation (WCLC grant); orchard drip irrigation operational; community programming season at full capacity</w:t>
            </w:r>
          </w:p>
        </w:tc>
        <w:tc>
          <w:tcPr>
            <w:tcW w:w="25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A3C0FF" w14:textId="77777777" w:rsidR="00F70B29" w:rsidRPr="001D7048" w:rsidRDefault="00000000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FCSAmerica Grant; WY Dept of Agriculture Grant; WCLC Grant; WyCF Grant</w:t>
            </w:r>
          </w:p>
        </w:tc>
        <w:tc>
          <w:tcPr>
            <w:tcW w:w="38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91880C" w14:textId="77777777" w:rsidR="00F70B29" w:rsidRPr="001D7048" w:rsidRDefault="00000000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One dome at a time through October; aquaponics fish stocking and plant seeding; drip irrigation serving all orchard trees and shrubs</w:t>
            </w:r>
          </w:p>
        </w:tc>
      </w:tr>
      <w:tr w:rsidR="001D7048" w:rsidRPr="001D7048" w14:paraId="445AF84D" w14:textId="77777777" w:rsidTr="00D45CE8">
        <w:trPr>
          <w:trHeight w:val="315"/>
        </w:trPr>
        <w:tc>
          <w:tcPr>
            <w:tcW w:w="1868" w:type="dxa"/>
            <w:tcBorders>
              <w:top w:val="single" w:sz="1" w:space="0" w:color="CCCCCC"/>
              <w:left w:val="single" w:sz="1" w:space="0" w:color="CCCCCC"/>
              <w:bottom w:val="single" w:sz="4" w:space="0" w:color="auto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CD623C" w14:textId="77777777" w:rsidR="00D830B1" w:rsidRPr="001D7048" w:rsidRDefault="00D830B1" w:rsidP="00D830B1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June 2026</w:t>
            </w:r>
          </w:p>
        </w:tc>
        <w:tc>
          <w:tcPr>
            <w:tcW w:w="4735" w:type="dxa"/>
            <w:tcBorders>
              <w:top w:val="single" w:sz="1" w:space="0" w:color="CCCCCC"/>
              <w:left w:val="single" w:sz="1" w:space="0" w:color="CCCCCC"/>
              <w:bottom w:val="single" w:sz="4" w:space="0" w:color="auto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3E6486" w14:textId="12C88ACD" w:rsidR="00D830B1" w:rsidRPr="001D7048" w:rsidRDefault="00D830B1" w:rsidP="00D830B1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Begin sequential construction of Domes #2 through #5 – install climate batteries and structures for each</w:t>
            </w:r>
          </w:p>
        </w:tc>
        <w:tc>
          <w:tcPr>
            <w:tcW w:w="2590" w:type="dxa"/>
            <w:tcBorders>
              <w:top w:val="single" w:sz="1" w:space="0" w:color="CCCCCC"/>
              <w:left w:val="single" w:sz="1" w:space="0" w:color="CCCCCC"/>
              <w:bottom w:val="single" w:sz="4" w:space="0" w:color="auto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A34285" w14:textId="61AE69C4" w:rsidR="00D830B1" w:rsidRPr="001D7048" w:rsidRDefault="00D830B1" w:rsidP="00D830B1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FCSAmerica Grant Application</w:t>
            </w:r>
          </w:p>
        </w:tc>
        <w:tc>
          <w:tcPr>
            <w:tcW w:w="3856" w:type="dxa"/>
            <w:tcBorders>
              <w:top w:val="single" w:sz="1" w:space="0" w:color="CCCCCC"/>
              <w:left w:val="single" w:sz="1" w:space="0" w:color="CCCCCC"/>
              <w:bottom w:val="single" w:sz="4" w:space="0" w:color="auto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3BB9FD" w14:textId="180A9A89" w:rsidR="00D830B1" w:rsidRPr="001D7048" w:rsidRDefault="00D830B1" w:rsidP="00D830B1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One dome at a time through October</w:t>
            </w:r>
          </w:p>
        </w:tc>
      </w:tr>
      <w:tr w:rsidR="001D7048" w:rsidRPr="001D7048" w14:paraId="22A24C78" w14:textId="77777777" w:rsidTr="00D45CE8">
        <w:trPr>
          <w:trHeight w:val="345"/>
        </w:trPr>
        <w:tc>
          <w:tcPr>
            <w:tcW w:w="1868" w:type="dxa"/>
            <w:tcBorders>
              <w:top w:val="single" w:sz="4" w:space="0" w:color="auto"/>
              <w:left w:val="single" w:sz="1" w:space="0" w:color="CCCCCC"/>
              <w:bottom w:val="single" w:sz="4" w:space="0" w:color="auto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E1C7B1" w14:textId="3785BA70" w:rsidR="00D830B1" w:rsidRPr="001D7048" w:rsidRDefault="00D830B1" w:rsidP="00D830B1">
            <w:pPr>
              <w:rPr>
                <w:color w:val="156082" w:themeColor="accent1"/>
                <w:sz w:val="20"/>
                <w:szCs w:val="20"/>
              </w:rPr>
            </w:pPr>
            <w:r>
              <w:rPr>
                <w:color w:val="156082" w:themeColor="accent1"/>
                <w:sz w:val="20"/>
                <w:szCs w:val="20"/>
              </w:rPr>
              <w:t>June 1, 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1" w:space="0" w:color="CCCCCC"/>
              <w:bottom w:val="single" w:sz="4" w:space="0" w:color="auto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B6BA5B" w14:textId="3AB7E71D" w:rsidR="00D830B1" w:rsidRPr="001D7048" w:rsidRDefault="00D830B1" w:rsidP="00D830B1">
            <w:pPr>
              <w:rPr>
                <w:color w:val="156082" w:themeColor="accent1"/>
                <w:sz w:val="20"/>
                <w:szCs w:val="20"/>
              </w:rPr>
            </w:pPr>
            <w:r>
              <w:rPr>
                <w:color w:val="156082" w:themeColor="accent1"/>
                <w:sz w:val="20"/>
                <w:szCs w:val="20"/>
              </w:rPr>
              <w:t xml:space="preserve">Submit quarterly reimbursement voucher to WY </w:t>
            </w:r>
            <w:r w:rsidR="00D45CE8">
              <w:rPr>
                <w:color w:val="156082" w:themeColor="accent1"/>
                <w:sz w:val="20"/>
                <w:szCs w:val="20"/>
              </w:rPr>
              <w:t>Dept of Agriculture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1" w:space="0" w:color="CCCCCC"/>
              <w:bottom w:val="single" w:sz="4" w:space="0" w:color="auto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17DB7E" w14:textId="43528BA6" w:rsidR="00D830B1" w:rsidRPr="001D7048" w:rsidRDefault="00575B95" w:rsidP="00D830B1">
            <w:pPr>
              <w:rPr>
                <w:color w:val="156082" w:themeColor="accent1"/>
                <w:sz w:val="20"/>
                <w:szCs w:val="20"/>
              </w:rPr>
            </w:pPr>
            <w:r>
              <w:rPr>
                <w:color w:val="156082" w:themeColor="accent1"/>
                <w:sz w:val="20"/>
                <w:szCs w:val="20"/>
              </w:rPr>
              <w:t xml:space="preserve">WY Dept of Agriculture </w:t>
            </w:r>
            <w:r w:rsidR="00D45CE8">
              <w:rPr>
                <w:color w:val="156082" w:themeColor="accent1"/>
                <w:sz w:val="20"/>
                <w:szCs w:val="20"/>
              </w:rPr>
              <w:t>Grant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1" w:space="0" w:color="CCCCCC"/>
              <w:bottom w:val="single" w:sz="4" w:space="0" w:color="auto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4C77F2" w14:textId="279DBB73" w:rsidR="00D830B1" w:rsidRPr="001D7048" w:rsidRDefault="00D830B1" w:rsidP="00D830B1">
            <w:pPr>
              <w:rPr>
                <w:color w:val="156082" w:themeColor="accent1"/>
                <w:sz w:val="20"/>
                <w:szCs w:val="20"/>
              </w:rPr>
            </w:pPr>
            <w:r>
              <w:rPr>
                <w:color w:val="156082" w:themeColor="accent1"/>
                <w:sz w:val="20"/>
                <w:szCs w:val="20"/>
              </w:rPr>
              <w:t>Include documentation of expenditures</w:t>
            </w:r>
          </w:p>
        </w:tc>
      </w:tr>
      <w:tr w:rsidR="00D45CE8" w:rsidRPr="001D7048" w14:paraId="103A5B6F" w14:textId="77777777" w:rsidTr="00D45CE8">
        <w:trPr>
          <w:trHeight w:val="255"/>
        </w:trPr>
        <w:tc>
          <w:tcPr>
            <w:tcW w:w="1868" w:type="dxa"/>
            <w:tcBorders>
              <w:top w:val="single" w:sz="4" w:space="0" w:color="auto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B82238" w14:textId="0D66792A" w:rsidR="00D45CE8" w:rsidRDefault="00D45CE8" w:rsidP="00D45CE8">
            <w:pPr>
              <w:rPr>
                <w:color w:val="156082" w:themeColor="accent1"/>
                <w:sz w:val="20"/>
                <w:szCs w:val="20"/>
              </w:rPr>
            </w:pPr>
            <w:r>
              <w:rPr>
                <w:color w:val="156082" w:themeColor="accent1"/>
                <w:sz w:val="20"/>
                <w:szCs w:val="20"/>
              </w:rPr>
              <w:t>June 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1" w:space="0" w:color="CCCCCC"/>
              <w:bottom w:val="single" w:sz="4" w:space="0" w:color="auto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058021" w14:textId="2F42EA98" w:rsidR="00D45CE8" w:rsidRDefault="00D45CE8" w:rsidP="00D45CE8">
            <w:pPr>
              <w:rPr>
                <w:color w:val="156082" w:themeColor="accent1"/>
                <w:sz w:val="20"/>
                <w:szCs w:val="20"/>
              </w:rPr>
            </w:pPr>
            <w:r>
              <w:rPr>
                <w:color w:val="156082" w:themeColor="accent1"/>
                <w:sz w:val="20"/>
                <w:szCs w:val="20"/>
              </w:rPr>
              <w:t>Launch first educational workshops in Dome #1 (horticulture, sustainability, specialty crops)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1" w:space="0" w:color="CCCCCC"/>
              <w:bottom w:val="single" w:sz="4" w:space="0" w:color="auto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115E42" w14:textId="352E94BF" w:rsidR="00D45CE8" w:rsidRDefault="00D45CE8" w:rsidP="00D45CE8">
            <w:pPr>
              <w:rPr>
                <w:color w:val="156082" w:themeColor="accent1"/>
                <w:sz w:val="20"/>
                <w:szCs w:val="20"/>
              </w:rPr>
            </w:pPr>
            <w:r>
              <w:rPr>
                <w:color w:val="156082" w:themeColor="accent1"/>
                <w:sz w:val="20"/>
                <w:szCs w:val="20"/>
              </w:rPr>
              <w:t>WY Dept of Agriculture Grant – Project Purpose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59F5E0" w14:textId="570D40D2" w:rsidR="00D45CE8" w:rsidRDefault="00D45CE8" w:rsidP="00D45CE8">
            <w:pPr>
              <w:rPr>
                <w:color w:val="156082" w:themeColor="accent1"/>
                <w:sz w:val="20"/>
                <w:szCs w:val="20"/>
              </w:rPr>
            </w:pPr>
            <w:r>
              <w:rPr>
                <w:color w:val="156082" w:themeColor="accent1"/>
                <w:sz w:val="20"/>
                <w:szCs w:val="20"/>
              </w:rPr>
              <w:t>Workshops for schools, 4-H, and community</w:t>
            </w:r>
          </w:p>
        </w:tc>
      </w:tr>
      <w:tr w:rsidR="00D45CE8" w:rsidRPr="001D7048" w14:paraId="02A4F715" w14:textId="77777777" w:rsidTr="00D45CE8">
        <w:tc>
          <w:tcPr>
            <w:tcW w:w="18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F47032" w14:textId="77777777" w:rsidR="00D45CE8" w:rsidRPr="001D7048" w:rsidRDefault="00D45CE8" w:rsidP="00D45CE8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June 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812047" w14:textId="77777777" w:rsidR="00D45CE8" w:rsidRPr="001D7048" w:rsidRDefault="00D45CE8" w:rsidP="00D45CE8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Continue educational workshops and school partnership programming across active domes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C03636" w14:textId="77777777" w:rsidR="00D45CE8" w:rsidRPr="001D7048" w:rsidRDefault="00D45CE8" w:rsidP="00D45CE8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WY Dept of Agriculture Grant</w:t>
            </w:r>
          </w:p>
        </w:tc>
        <w:tc>
          <w:tcPr>
            <w:tcW w:w="38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EC772E" w14:textId="77777777" w:rsidR="00D45CE8" w:rsidRPr="001D7048" w:rsidRDefault="00D45CE8" w:rsidP="00D45CE8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Boys &amp; Girls Club, local schools, 4-H, FFA</w:t>
            </w:r>
          </w:p>
        </w:tc>
      </w:tr>
      <w:tr w:rsidR="00D45CE8" w:rsidRPr="001D7048" w14:paraId="4B78A4CD" w14:textId="77777777" w:rsidTr="00D45CE8">
        <w:trPr>
          <w:trHeight w:val="180"/>
        </w:trPr>
        <w:tc>
          <w:tcPr>
            <w:tcW w:w="1868" w:type="dxa"/>
            <w:tcBorders>
              <w:top w:val="single" w:sz="1" w:space="0" w:color="CCCCCC"/>
              <w:left w:val="single" w:sz="1" w:space="0" w:color="CCCCCC"/>
              <w:bottom w:val="single" w:sz="4" w:space="0" w:color="auto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A78C2A" w14:textId="6AE57B1B" w:rsidR="00D45CE8" w:rsidRPr="001D7048" w:rsidRDefault="00D45CE8" w:rsidP="00D45CE8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July 2026</w:t>
            </w:r>
          </w:p>
        </w:tc>
        <w:tc>
          <w:tcPr>
            <w:tcW w:w="4735" w:type="dxa"/>
            <w:tcBorders>
              <w:top w:val="single" w:sz="1" w:space="0" w:color="CCCCCC"/>
              <w:left w:val="single" w:sz="1" w:space="0" w:color="CCCCCC"/>
              <w:bottom w:val="single" w:sz="4" w:space="0" w:color="auto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B8EF30" w14:textId="1E5A8E12" w:rsidR="00D45CE8" w:rsidRPr="001D7048" w:rsidRDefault="00D45CE8" w:rsidP="00D45CE8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Complete Domes #2 and all individual climate battery installations</w:t>
            </w:r>
          </w:p>
        </w:tc>
        <w:tc>
          <w:tcPr>
            <w:tcW w:w="2590" w:type="dxa"/>
            <w:tcBorders>
              <w:top w:val="single" w:sz="1" w:space="0" w:color="CCCCCC"/>
              <w:left w:val="single" w:sz="1" w:space="0" w:color="CCCCCC"/>
              <w:bottom w:val="single" w:sz="4" w:space="0" w:color="auto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BD03AB" w14:textId="58276130" w:rsidR="00D45CE8" w:rsidRPr="001D7048" w:rsidRDefault="00D45CE8" w:rsidP="00D45CE8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FCSAmerica Grant Application/ WY Dept of Agriculture Grant</w:t>
            </w:r>
          </w:p>
        </w:tc>
        <w:tc>
          <w:tcPr>
            <w:tcW w:w="3856" w:type="dxa"/>
            <w:tcBorders>
              <w:top w:val="single" w:sz="1" w:space="0" w:color="CCCCCC"/>
              <w:left w:val="single" w:sz="1" w:space="0" w:color="CCCCCC"/>
              <w:bottom w:val="single" w:sz="4" w:space="0" w:color="auto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427B16" w14:textId="5BD57A6C" w:rsidR="00D45CE8" w:rsidRPr="001D7048" w:rsidRDefault="00D45CE8" w:rsidP="00D45CE8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Target completion before November integration</w:t>
            </w:r>
          </w:p>
        </w:tc>
      </w:tr>
      <w:tr w:rsidR="00D45CE8" w:rsidRPr="001D7048" w14:paraId="0C3FAA30" w14:textId="77777777" w:rsidTr="00D45CE8">
        <w:trPr>
          <w:trHeight w:val="285"/>
        </w:trPr>
        <w:tc>
          <w:tcPr>
            <w:tcW w:w="1868" w:type="dxa"/>
            <w:tcBorders>
              <w:top w:val="single" w:sz="4" w:space="0" w:color="auto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955323" w14:textId="41B28ABB" w:rsidR="00D45CE8" w:rsidRPr="001D7048" w:rsidRDefault="00D45CE8" w:rsidP="00D45CE8">
            <w:pPr>
              <w:rPr>
                <w:color w:val="156082" w:themeColor="accent1"/>
                <w:sz w:val="20"/>
                <w:szCs w:val="20"/>
              </w:rPr>
            </w:pPr>
            <w:r>
              <w:rPr>
                <w:color w:val="156082" w:themeColor="accent1"/>
                <w:sz w:val="20"/>
                <w:szCs w:val="20"/>
              </w:rPr>
              <w:t>September 1, 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A33FDA" w14:textId="740DD9AE" w:rsidR="00D45CE8" w:rsidRPr="001D7048" w:rsidRDefault="00D45CE8" w:rsidP="00D45CE8">
            <w:pPr>
              <w:rPr>
                <w:color w:val="156082" w:themeColor="accent1"/>
                <w:sz w:val="20"/>
                <w:szCs w:val="20"/>
              </w:rPr>
            </w:pPr>
            <w:r>
              <w:rPr>
                <w:color w:val="156082" w:themeColor="accent1"/>
                <w:sz w:val="20"/>
                <w:szCs w:val="20"/>
              </w:rPr>
              <w:t>Submit quarterly reimbursement voucher to WY Dept of Agriculture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D57BBE" w14:textId="67972278" w:rsidR="00D45CE8" w:rsidRPr="001D7048" w:rsidRDefault="00D45CE8" w:rsidP="00D45CE8">
            <w:pPr>
              <w:rPr>
                <w:color w:val="156082" w:themeColor="accent1"/>
                <w:sz w:val="20"/>
                <w:szCs w:val="20"/>
              </w:rPr>
            </w:pPr>
            <w:r>
              <w:rPr>
                <w:color w:val="156082" w:themeColor="accent1"/>
                <w:sz w:val="20"/>
                <w:szCs w:val="20"/>
              </w:rPr>
              <w:t>WY Dept of Agriculture Grant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F8F0ED" w14:textId="5699FEAD" w:rsidR="00D45CE8" w:rsidRPr="001D7048" w:rsidRDefault="00D45CE8" w:rsidP="00D45CE8">
            <w:pPr>
              <w:rPr>
                <w:color w:val="156082" w:themeColor="accent1"/>
                <w:sz w:val="20"/>
                <w:szCs w:val="20"/>
              </w:rPr>
            </w:pPr>
            <w:r>
              <w:rPr>
                <w:color w:val="156082" w:themeColor="accent1"/>
                <w:sz w:val="20"/>
                <w:szCs w:val="20"/>
              </w:rPr>
              <w:t>Q3 reimbursement cycle</w:t>
            </w:r>
          </w:p>
        </w:tc>
      </w:tr>
      <w:tr w:rsidR="00D45CE8" w:rsidRPr="001D7048" w14:paraId="4416789D" w14:textId="77777777" w:rsidTr="00D45CE8">
        <w:tc>
          <w:tcPr>
            <w:tcW w:w="18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9C1AA7" w14:textId="77777777" w:rsidR="00D45CE8" w:rsidRPr="001D7048" w:rsidRDefault="00D45CE8" w:rsidP="00D45CE8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Nov 2026</w:t>
            </w:r>
          </w:p>
        </w:tc>
        <w:tc>
          <w:tcPr>
            <w:tcW w:w="47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BC731E" w14:textId="77777777" w:rsidR="00D45CE8" w:rsidRPr="001D7048" w:rsidRDefault="00D45CE8" w:rsidP="00D45CE8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Master Hub integration in operational shed; full-cluster automation testing; system winterization; final grant reporting for WY Dept of Ag (Oct 31 annual report deadline)</w:t>
            </w:r>
          </w:p>
        </w:tc>
        <w:tc>
          <w:tcPr>
            <w:tcW w:w="25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B00722" w14:textId="77777777" w:rsidR="00D45CE8" w:rsidRPr="001D7048" w:rsidRDefault="00D45CE8" w:rsidP="00D45CE8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FCSAmerica Grant; WY Dept of Agriculture Grant</w:t>
            </w:r>
          </w:p>
        </w:tc>
        <w:tc>
          <w:tcPr>
            <w:tcW w:w="38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F82106" w14:textId="77777777" w:rsidR="00D45CE8" w:rsidRPr="001D7048" w:rsidRDefault="00D45CE8" w:rsidP="00D45CE8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GrowDirector Controller Hub &amp; Multi-Zone Sensor Array; Oct 31 PPR deadline — ensure submitted on time</w:t>
            </w:r>
          </w:p>
        </w:tc>
      </w:tr>
      <w:tr w:rsidR="00D45CE8" w:rsidRPr="001D7048" w14:paraId="51087B4F" w14:textId="77777777" w:rsidTr="00D45CE8">
        <w:tc>
          <w:tcPr>
            <w:tcW w:w="18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5733F3" w14:textId="3D967793" w:rsidR="00D45CE8" w:rsidRPr="001D7048" w:rsidRDefault="00D45CE8" w:rsidP="00D45CE8">
            <w:pPr>
              <w:rPr>
                <w:color w:val="156082" w:themeColor="accent1"/>
              </w:rPr>
            </w:pPr>
          </w:p>
        </w:tc>
        <w:tc>
          <w:tcPr>
            <w:tcW w:w="47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70DC34" w14:textId="42BBE6EA" w:rsidR="00D45CE8" w:rsidRPr="001D7048" w:rsidRDefault="00D45CE8" w:rsidP="00D45CE8">
            <w:pPr>
              <w:rPr>
                <w:color w:val="156082" w:themeColor="accent1"/>
              </w:rPr>
            </w:pPr>
          </w:p>
        </w:tc>
        <w:tc>
          <w:tcPr>
            <w:tcW w:w="25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BC7228" w14:textId="62968011" w:rsidR="00D45CE8" w:rsidRPr="001D7048" w:rsidRDefault="00D45CE8" w:rsidP="00D45CE8">
            <w:pPr>
              <w:rPr>
                <w:color w:val="156082" w:themeColor="accent1"/>
              </w:rPr>
            </w:pPr>
          </w:p>
        </w:tc>
        <w:tc>
          <w:tcPr>
            <w:tcW w:w="38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745C5E" w14:textId="51090876" w:rsidR="00D45CE8" w:rsidRPr="001D7048" w:rsidRDefault="00D45CE8" w:rsidP="00D45CE8">
            <w:pPr>
              <w:rPr>
                <w:color w:val="156082" w:themeColor="accent1"/>
              </w:rPr>
            </w:pPr>
          </w:p>
        </w:tc>
      </w:tr>
      <w:tr w:rsidR="00D45CE8" w:rsidRPr="001D7048" w14:paraId="430D55B0" w14:textId="77777777" w:rsidTr="001D7048">
        <w:tc>
          <w:tcPr>
            <w:tcW w:w="13049" w:type="dxa"/>
            <w:gridSpan w:val="4"/>
            <w:tcBorders>
              <w:top w:val="single" w:sz="1" w:space="0" w:color="1F5C2E"/>
              <w:left w:val="single" w:sz="1" w:space="0" w:color="1F5C2E"/>
              <w:bottom w:val="single" w:sz="1" w:space="0" w:color="1F5C2E"/>
              <w:right w:val="single" w:sz="1" w:space="0" w:color="1F5C2E"/>
            </w:tcBorders>
            <w:shd w:val="clear" w:color="auto" w:fill="2E7D3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D6F5499" w14:textId="77777777" w:rsidR="00D45CE8" w:rsidRPr="001D7048" w:rsidRDefault="00D45CE8" w:rsidP="00D45CE8">
            <w:pPr>
              <w:rPr>
                <w:color w:val="156082" w:themeColor="accent1"/>
              </w:rPr>
            </w:pPr>
            <w:r>
              <w:rPr>
                <w:b/>
                <w:bCs/>
                <w:color w:val="156082" w:themeColor="accent1"/>
                <w:sz w:val="24"/>
                <w:szCs w:val="24"/>
              </w:rPr>
              <w:t>NOVEMBER 2026</w:t>
            </w:r>
          </w:p>
        </w:tc>
      </w:tr>
      <w:tr w:rsidR="00D45CE8" w:rsidRPr="001D7048" w14:paraId="7EBCB9F3" w14:textId="77777777" w:rsidTr="00D45CE8">
        <w:tc>
          <w:tcPr>
            <w:tcW w:w="18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9D0E30" w14:textId="77777777" w:rsidR="00D45CE8" w:rsidRPr="001D7048" w:rsidRDefault="00D45CE8" w:rsidP="00D45CE8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November 2026</w:t>
            </w:r>
          </w:p>
        </w:tc>
        <w:tc>
          <w:tcPr>
            <w:tcW w:w="47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362BB1" w14:textId="77777777" w:rsidR="00D45CE8" w:rsidRPr="001D7048" w:rsidRDefault="00D45CE8" w:rsidP="00D45CE8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Integrate centralized Master Hub in the operational shed; begin full-cluster software and hardware automation testing</w:t>
            </w:r>
          </w:p>
        </w:tc>
        <w:tc>
          <w:tcPr>
            <w:tcW w:w="25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3700A4" w14:textId="77777777" w:rsidR="00D45CE8" w:rsidRPr="001D7048" w:rsidRDefault="00D45CE8" w:rsidP="00D45CE8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FCSAmerica Grant Application</w:t>
            </w:r>
          </w:p>
        </w:tc>
        <w:tc>
          <w:tcPr>
            <w:tcW w:w="38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20572B" w14:textId="77777777" w:rsidR="00D45CE8" w:rsidRPr="001D7048" w:rsidRDefault="00D45CE8" w:rsidP="00D45CE8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GrowDirector Controller Hub &amp; Multi-Zone Sensor Array</w:t>
            </w:r>
          </w:p>
        </w:tc>
      </w:tr>
      <w:tr w:rsidR="00D45CE8" w:rsidRPr="001D7048" w14:paraId="0868B9D3" w14:textId="77777777" w:rsidTr="00D45CE8">
        <w:tc>
          <w:tcPr>
            <w:tcW w:w="18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369B5C" w14:textId="77777777" w:rsidR="00D45CE8" w:rsidRPr="001D7048" w:rsidRDefault="00D45CE8" w:rsidP="00D45CE8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lastRenderedPageBreak/>
              <w:t>November 2026</w:t>
            </w:r>
          </w:p>
        </w:tc>
        <w:tc>
          <w:tcPr>
            <w:tcW w:w="47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F2EA78" w14:textId="77777777" w:rsidR="00D45CE8" w:rsidRPr="001D7048" w:rsidRDefault="00D45CE8" w:rsidP="00D45CE8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Submit quarterly reimbursement voucher to WY Dept of Agriculture</w:t>
            </w:r>
          </w:p>
        </w:tc>
        <w:tc>
          <w:tcPr>
            <w:tcW w:w="25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19D376" w14:textId="5483DB06" w:rsidR="00D45CE8" w:rsidRPr="001D7048" w:rsidRDefault="00D45CE8" w:rsidP="00D45CE8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WY Dept of Agriculture Grant</w:t>
            </w:r>
          </w:p>
        </w:tc>
        <w:tc>
          <w:tcPr>
            <w:tcW w:w="38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D235D9" w14:textId="77777777" w:rsidR="00D45CE8" w:rsidRPr="001D7048" w:rsidRDefault="00D45CE8" w:rsidP="00D45CE8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Q4 reimbursement cycle</w:t>
            </w:r>
          </w:p>
        </w:tc>
      </w:tr>
      <w:tr w:rsidR="00D45CE8" w:rsidRPr="001D7048" w14:paraId="012E42C4" w14:textId="77777777" w:rsidTr="001D7048">
        <w:tc>
          <w:tcPr>
            <w:tcW w:w="13049" w:type="dxa"/>
            <w:gridSpan w:val="4"/>
            <w:tcBorders>
              <w:top w:val="single" w:sz="1" w:space="0" w:color="1F5C2E"/>
              <w:left w:val="single" w:sz="1" w:space="0" w:color="1F5C2E"/>
              <w:bottom w:val="single" w:sz="1" w:space="0" w:color="1F5C2E"/>
              <w:right w:val="single" w:sz="1" w:space="0" w:color="1F5C2E"/>
            </w:tcBorders>
            <w:shd w:val="clear" w:color="auto" w:fill="2E7D3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4AD8E06" w14:textId="77777777" w:rsidR="00D45CE8" w:rsidRPr="001D7048" w:rsidRDefault="00D45CE8" w:rsidP="00D45CE8">
            <w:pPr>
              <w:rPr>
                <w:color w:val="156082" w:themeColor="accent1"/>
              </w:rPr>
            </w:pPr>
            <w:r>
              <w:rPr>
                <w:b/>
                <w:bCs/>
                <w:color w:val="156082" w:themeColor="accent1"/>
                <w:sz w:val="24"/>
                <w:szCs w:val="24"/>
              </w:rPr>
              <w:t>DECEMBER 2026</w:t>
            </w:r>
          </w:p>
        </w:tc>
      </w:tr>
      <w:tr w:rsidR="00D45CE8" w:rsidRPr="001D7048" w14:paraId="723F61F2" w14:textId="77777777" w:rsidTr="00D45CE8">
        <w:tc>
          <w:tcPr>
            <w:tcW w:w="18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C410B9" w14:textId="77777777" w:rsidR="00D45CE8" w:rsidRPr="001D7048" w:rsidRDefault="00D45CE8" w:rsidP="00D45CE8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December 2026</w:t>
            </w:r>
          </w:p>
        </w:tc>
        <w:tc>
          <w:tcPr>
            <w:tcW w:w="47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C279E7" w14:textId="77777777" w:rsidR="00D45CE8" w:rsidRPr="001D7048" w:rsidRDefault="00D45CE8" w:rsidP="00D45CE8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Project completion – full system commissioning of all 5 geodesic dome greenhouses and climate battery cluster</w:t>
            </w:r>
          </w:p>
        </w:tc>
        <w:tc>
          <w:tcPr>
            <w:tcW w:w="25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CB590D" w14:textId="77777777" w:rsidR="00D45CE8" w:rsidRPr="001D7048" w:rsidRDefault="00D45CE8" w:rsidP="00D45CE8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FCSAmerica Grant Application</w:t>
            </w:r>
          </w:p>
        </w:tc>
        <w:tc>
          <w:tcPr>
            <w:tcW w:w="38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242229" w14:textId="77777777" w:rsidR="00D45CE8" w:rsidRPr="001D7048" w:rsidRDefault="00D45CE8" w:rsidP="00D45CE8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Reverse-return manifold system fully operational</w:t>
            </w:r>
          </w:p>
        </w:tc>
      </w:tr>
      <w:tr w:rsidR="00D45CE8" w:rsidRPr="001D7048" w14:paraId="2A2CE51D" w14:textId="77777777" w:rsidTr="001D7048">
        <w:tc>
          <w:tcPr>
            <w:tcW w:w="13049" w:type="dxa"/>
            <w:gridSpan w:val="4"/>
            <w:tcBorders>
              <w:top w:val="single" w:sz="1" w:space="0" w:color="1F5C2E"/>
              <w:left w:val="single" w:sz="1" w:space="0" w:color="1F5C2E"/>
              <w:bottom w:val="single" w:sz="1" w:space="0" w:color="1F5C2E"/>
              <w:right w:val="single" w:sz="1" w:space="0" w:color="1F5C2E"/>
            </w:tcBorders>
            <w:shd w:val="clear" w:color="auto" w:fill="2E7D3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49D8611" w14:textId="77777777" w:rsidR="00D45CE8" w:rsidRPr="001D7048" w:rsidRDefault="00D45CE8" w:rsidP="00D45CE8">
            <w:pPr>
              <w:rPr>
                <w:color w:val="156082" w:themeColor="accent1"/>
              </w:rPr>
            </w:pPr>
            <w:r>
              <w:rPr>
                <w:b/>
                <w:bCs/>
                <w:color w:val="156082" w:themeColor="accent1"/>
                <w:sz w:val="24"/>
                <w:szCs w:val="24"/>
              </w:rPr>
              <w:t>OCTOBER 31, 2026 – DEADLINE</w:t>
            </w:r>
          </w:p>
        </w:tc>
      </w:tr>
      <w:tr w:rsidR="00D45CE8" w:rsidRPr="001D7048" w14:paraId="1872D15B" w14:textId="77777777" w:rsidTr="00D45CE8">
        <w:tc>
          <w:tcPr>
            <w:tcW w:w="18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5E4016" w14:textId="77777777" w:rsidR="00D45CE8" w:rsidRPr="001D7048" w:rsidRDefault="00D45CE8" w:rsidP="00D45CE8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Oct 31, 2026</w:t>
            </w:r>
          </w:p>
        </w:tc>
        <w:tc>
          <w:tcPr>
            <w:tcW w:w="47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CD4876" w14:textId="77777777" w:rsidR="00D45CE8" w:rsidRPr="001D7048" w:rsidRDefault="00D45CE8" w:rsidP="00D45CE8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Submit 1st Annual Performance Progress Report (PPR) to WY Dept of Agriculture</w:t>
            </w:r>
          </w:p>
        </w:tc>
        <w:tc>
          <w:tcPr>
            <w:tcW w:w="25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61A0BE" w14:textId="156E65B6" w:rsidR="00D45CE8" w:rsidRPr="001D7048" w:rsidRDefault="00D45CE8" w:rsidP="00D45CE8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WY Dept of Agriculture Grant</w:t>
            </w:r>
          </w:p>
        </w:tc>
        <w:tc>
          <w:tcPr>
            <w:tcW w:w="38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609CF8" w14:textId="77777777" w:rsidR="00D45CE8" w:rsidRPr="001D7048" w:rsidRDefault="00D45CE8" w:rsidP="00D45CE8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Electronic format per Attachment C; must include progress on all objectives from Attachment A</w:t>
            </w:r>
          </w:p>
        </w:tc>
      </w:tr>
      <w:tr w:rsidR="00D45CE8" w:rsidRPr="001D7048" w14:paraId="40C19DC3" w14:textId="77777777" w:rsidTr="001D7048">
        <w:tc>
          <w:tcPr>
            <w:tcW w:w="13049" w:type="dxa"/>
            <w:gridSpan w:val="4"/>
            <w:tcBorders>
              <w:top w:val="single" w:sz="1" w:space="0" w:color="1F5C2E"/>
              <w:left w:val="single" w:sz="1" w:space="0" w:color="1F5C2E"/>
              <w:bottom w:val="single" w:sz="1" w:space="0" w:color="1F5C2E"/>
              <w:right w:val="single" w:sz="1" w:space="0" w:color="1F5C2E"/>
            </w:tcBorders>
            <w:shd w:val="clear" w:color="auto" w:fill="2E7D3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7D63BD2" w14:textId="77777777" w:rsidR="00D45CE8" w:rsidRPr="001D7048" w:rsidRDefault="00D45CE8" w:rsidP="00D45CE8">
            <w:pPr>
              <w:rPr>
                <w:color w:val="156082" w:themeColor="accent1"/>
              </w:rPr>
            </w:pPr>
            <w:r>
              <w:rPr>
                <w:b/>
                <w:bCs/>
                <w:color w:val="156082" w:themeColor="accent1"/>
                <w:sz w:val="24"/>
                <w:szCs w:val="24"/>
              </w:rPr>
              <w:t>2027</w:t>
            </w:r>
          </w:p>
        </w:tc>
      </w:tr>
      <w:tr w:rsidR="00D45CE8" w:rsidRPr="001D7048" w14:paraId="4372A0B7" w14:textId="77777777" w:rsidTr="00D45CE8">
        <w:tc>
          <w:tcPr>
            <w:tcW w:w="18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CE1DB3" w14:textId="77777777" w:rsidR="00D45CE8" w:rsidRPr="001D7048" w:rsidRDefault="00D45CE8" w:rsidP="00D45CE8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Feb 2027</w:t>
            </w:r>
          </w:p>
        </w:tc>
        <w:tc>
          <w:tcPr>
            <w:tcW w:w="47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565065" w14:textId="77777777" w:rsidR="00D45CE8" w:rsidRPr="001D7048" w:rsidRDefault="00D45CE8" w:rsidP="00D45CE8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Submit quarterly reimbursement voucher</w:t>
            </w:r>
          </w:p>
        </w:tc>
        <w:tc>
          <w:tcPr>
            <w:tcW w:w="25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56E98B" w14:textId="194A3EF5" w:rsidR="00D45CE8" w:rsidRPr="001D7048" w:rsidRDefault="00D45CE8" w:rsidP="00D45CE8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WY Dept of Agriculture Grant</w:t>
            </w:r>
          </w:p>
        </w:tc>
        <w:tc>
          <w:tcPr>
            <w:tcW w:w="38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4A2B7A" w14:textId="77777777" w:rsidR="00D45CE8" w:rsidRPr="001D7048" w:rsidRDefault="00D45CE8" w:rsidP="00D45CE8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Q1 2027</w:t>
            </w:r>
          </w:p>
        </w:tc>
      </w:tr>
      <w:tr w:rsidR="00D45CE8" w:rsidRPr="001D7048" w14:paraId="5259B979" w14:textId="77777777" w:rsidTr="00D45CE8">
        <w:tc>
          <w:tcPr>
            <w:tcW w:w="18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8C6B91" w14:textId="77777777" w:rsidR="00D45CE8" w:rsidRPr="001D7048" w:rsidRDefault="00D45CE8" w:rsidP="00D45CE8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Spring 2027</w:t>
            </w:r>
          </w:p>
        </w:tc>
        <w:tc>
          <w:tcPr>
            <w:tcW w:w="47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076068" w14:textId="77777777" w:rsidR="00D45CE8" w:rsidRPr="001D7048" w:rsidRDefault="00D45CE8" w:rsidP="00D45CE8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Continue crop production cycles; begin second growing season across all 5 domes</w:t>
            </w:r>
          </w:p>
        </w:tc>
        <w:tc>
          <w:tcPr>
            <w:tcW w:w="25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0A619A" w14:textId="77777777" w:rsidR="00D45CE8" w:rsidRPr="001D7048" w:rsidRDefault="00D45CE8" w:rsidP="00D45CE8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WY Dept of Agriculture Grant – Long-Term Goals</w:t>
            </w:r>
          </w:p>
        </w:tc>
        <w:tc>
          <w:tcPr>
            <w:tcW w:w="38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4F3965" w14:textId="77777777" w:rsidR="00D45CE8" w:rsidRPr="001D7048" w:rsidRDefault="00D45CE8" w:rsidP="00D45CE8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Target 9–10 month growing season</w:t>
            </w:r>
          </w:p>
        </w:tc>
      </w:tr>
      <w:tr w:rsidR="00D45CE8" w:rsidRPr="001D7048" w14:paraId="2592A3BD" w14:textId="77777777" w:rsidTr="00D45CE8">
        <w:trPr>
          <w:trHeight w:val="510"/>
        </w:trPr>
        <w:tc>
          <w:tcPr>
            <w:tcW w:w="1868" w:type="dxa"/>
            <w:tcBorders>
              <w:top w:val="single" w:sz="1" w:space="0" w:color="CCCCCC"/>
              <w:left w:val="single" w:sz="1" w:space="0" w:color="CCCCCC"/>
              <w:bottom w:val="single" w:sz="4" w:space="0" w:color="auto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2D325E" w14:textId="77777777" w:rsidR="00D45CE8" w:rsidRPr="001D7048" w:rsidRDefault="00D45CE8" w:rsidP="00D45CE8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Spring–Fall 2027</w:t>
            </w:r>
          </w:p>
        </w:tc>
        <w:tc>
          <w:tcPr>
            <w:tcW w:w="4735" w:type="dxa"/>
            <w:tcBorders>
              <w:top w:val="single" w:sz="1" w:space="0" w:color="CCCCCC"/>
              <w:left w:val="single" w:sz="1" w:space="0" w:color="CCCCCC"/>
              <w:bottom w:val="single" w:sz="4" w:space="0" w:color="auto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F23110" w14:textId="0754E2FF" w:rsidR="00D45CE8" w:rsidRPr="001D7048" w:rsidRDefault="00D45CE8" w:rsidP="00D45CE8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Continue educational programming – workshops, school field trips, 4-H and FFA programs, Boys &amp; Girls Club sessions</w:t>
            </w:r>
          </w:p>
        </w:tc>
        <w:tc>
          <w:tcPr>
            <w:tcW w:w="2590" w:type="dxa"/>
            <w:tcBorders>
              <w:top w:val="single" w:sz="1" w:space="0" w:color="CCCCCC"/>
              <w:left w:val="single" w:sz="1" w:space="0" w:color="CCCCCC"/>
              <w:bottom w:val="single" w:sz="4" w:space="0" w:color="auto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5128C1" w14:textId="77777777" w:rsidR="00D45CE8" w:rsidRPr="001D7048" w:rsidRDefault="00D45CE8" w:rsidP="00D45CE8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WY Dept of Agriculture Grant</w:t>
            </w:r>
          </w:p>
        </w:tc>
        <w:tc>
          <w:tcPr>
            <w:tcW w:w="3856" w:type="dxa"/>
            <w:tcBorders>
              <w:top w:val="single" w:sz="1" w:space="0" w:color="CCCCCC"/>
              <w:left w:val="single" w:sz="1" w:space="0" w:color="CCCCCC"/>
              <w:bottom w:val="single" w:sz="4" w:space="0" w:color="auto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9523FE" w14:textId="442338AD" w:rsidR="00D45CE8" w:rsidRPr="001D7048" w:rsidRDefault="00D45CE8" w:rsidP="00D45CE8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Collect participant survey data (Indicator 2.1 – stakeholders gaining technical knowledge)</w:t>
            </w:r>
          </w:p>
        </w:tc>
      </w:tr>
      <w:tr w:rsidR="00D45CE8" w:rsidRPr="001D7048" w14:paraId="089E3623" w14:textId="77777777" w:rsidTr="00D45CE8">
        <w:trPr>
          <w:trHeight w:val="195"/>
        </w:trPr>
        <w:tc>
          <w:tcPr>
            <w:tcW w:w="1868" w:type="dxa"/>
            <w:tcBorders>
              <w:top w:val="single" w:sz="4" w:space="0" w:color="auto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713112" w14:textId="6D649C2A" w:rsidR="00D45CE8" w:rsidRPr="001D7048" w:rsidRDefault="00D45CE8" w:rsidP="00D45CE8">
            <w:pPr>
              <w:rPr>
                <w:color w:val="156082" w:themeColor="accent1"/>
                <w:sz w:val="20"/>
                <w:szCs w:val="20"/>
              </w:rPr>
            </w:pPr>
            <w:r>
              <w:rPr>
                <w:color w:val="156082" w:themeColor="accent1"/>
                <w:sz w:val="20"/>
                <w:szCs w:val="20"/>
              </w:rPr>
              <w:t>May-July 2027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74877F" w14:textId="408866C5" w:rsidR="00D45CE8" w:rsidRPr="001D7048" w:rsidRDefault="00D45CE8" w:rsidP="00D45CE8">
            <w:pPr>
              <w:rPr>
                <w:color w:val="156082" w:themeColor="accent1"/>
                <w:sz w:val="20"/>
                <w:szCs w:val="20"/>
              </w:rPr>
            </w:pPr>
            <w:r>
              <w:rPr>
                <w:color w:val="156082" w:themeColor="accent1"/>
                <w:sz w:val="20"/>
                <w:szCs w:val="20"/>
              </w:rPr>
              <w:t>Complete Domes #3-#5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7EF06C" w14:textId="48E697E4" w:rsidR="00D45CE8" w:rsidRPr="001D7048" w:rsidRDefault="00D45CE8" w:rsidP="00D45CE8">
            <w:pPr>
              <w:rPr>
                <w:color w:val="156082" w:themeColor="accent1"/>
                <w:sz w:val="20"/>
                <w:szCs w:val="20"/>
              </w:rPr>
            </w:pPr>
            <w:r>
              <w:rPr>
                <w:color w:val="156082" w:themeColor="accent1"/>
                <w:sz w:val="20"/>
                <w:szCs w:val="20"/>
              </w:rPr>
              <w:t>WY Dept of Agriculture Grant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DA3E8C" w14:textId="43D32219" w:rsidR="00D45CE8" w:rsidRPr="001D7048" w:rsidRDefault="00D45CE8" w:rsidP="00D45CE8">
            <w:pPr>
              <w:rPr>
                <w:color w:val="156082" w:themeColor="accent1"/>
                <w:sz w:val="20"/>
                <w:szCs w:val="20"/>
              </w:rPr>
            </w:pPr>
            <w:r>
              <w:rPr>
                <w:color w:val="156082" w:themeColor="accent1"/>
                <w:sz w:val="20"/>
                <w:szCs w:val="20"/>
              </w:rPr>
              <w:t>Target completion before November integration</w:t>
            </w:r>
          </w:p>
        </w:tc>
      </w:tr>
      <w:tr w:rsidR="00D45CE8" w:rsidRPr="001D7048" w14:paraId="19206E73" w14:textId="77777777" w:rsidTr="00D45CE8">
        <w:tc>
          <w:tcPr>
            <w:tcW w:w="18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A042AF" w14:textId="77777777" w:rsidR="00D45CE8" w:rsidRPr="001D7048" w:rsidRDefault="00D45CE8" w:rsidP="00D45CE8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May 2027</w:t>
            </w:r>
          </w:p>
        </w:tc>
        <w:tc>
          <w:tcPr>
            <w:tcW w:w="47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2AEFD0" w14:textId="77777777" w:rsidR="00D45CE8" w:rsidRPr="001D7048" w:rsidRDefault="00D45CE8" w:rsidP="00D45CE8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Submit quarterly reimbursement voucher</w:t>
            </w:r>
          </w:p>
        </w:tc>
        <w:tc>
          <w:tcPr>
            <w:tcW w:w="25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3F0044" w14:textId="4362FC5E" w:rsidR="00D45CE8" w:rsidRPr="001D7048" w:rsidRDefault="00D45CE8" w:rsidP="00D45CE8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WY Dept of Agriculture Grant</w:t>
            </w:r>
          </w:p>
        </w:tc>
        <w:tc>
          <w:tcPr>
            <w:tcW w:w="38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F9F45E" w14:textId="77777777" w:rsidR="00D45CE8" w:rsidRPr="001D7048" w:rsidRDefault="00D45CE8" w:rsidP="00D45CE8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Q2 2027</w:t>
            </w:r>
          </w:p>
        </w:tc>
      </w:tr>
      <w:tr w:rsidR="00D45CE8" w:rsidRPr="001D7048" w14:paraId="3007D21A" w14:textId="77777777" w:rsidTr="00D45CE8">
        <w:tc>
          <w:tcPr>
            <w:tcW w:w="18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3A0361" w14:textId="77777777" w:rsidR="00D45CE8" w:rsidRPr="001D7048" w:rsidRDefault="00D45CE8" w:rsidP="00D45CE8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Summer 2027</w:t>
            </w:r>
          </w:p>
        </w:tc>
        <w:tc>
          <w:tcPr>
            <w:tcW w:w="47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A04C4C" w14:textId="77777777" w:rsidR="00D45CE8" w:rsidRPr="001D7048" w:rsidRDefault="00D45CE8" w:rsidP="00D45CE8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Measure and document produce donations to food pantries (e.g., St. Joseph's Food Pantry)</w:t>
            </w:r>
          </w:p>
        </w:tc>
        <w:tc>
          <w:tcPr>
            <w:tcW w:w="25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9BD1F5" w14:textId="77777777" w:rsidR="00D45CE8" w:rsidRPr="001D7048" w:rsidRDefault="00D45CE8" w:rsidP="00D45CE8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FCSAmerica / WY DoA Grant</w:t>
            </w:r>
          </w:p>
        </w:tc>
        <w:tc>
          <w:tcPr>
            <w:tcW w:w="38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D26F61" w14:textId="3E35F79F" w:rsidR="00D45CE8" w:rsidRPr="001D7048" w:rsidRDefault="00D45CE8" w:rsidP="00D45CE8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Baseline was 470+ lbs in 2024; track progress toward increased output</w:t>
            </w:r>
          </w:p>
        </w:tc>
      </w:tr>
      <w:tr w:rsidR="00D45CE8" w:rsidRPr="001D7048" w14:paraId="1FD4CBE6" w14:textId="77777777" w:rsidTr="00D45CE8">
        <w:tc>
          <w:tcPr>
            <w:tcW w:w="18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13FEA5" w14:textId="77777777" w:rsidR="00D45CE8" w:rsidRPr="001D7048" w:rsidRDefault="00D45CE8" w:rsidP="00D45CE8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Aug 2027</w:t>
            </w:r>
          </w:p>
        </w:tc>
        <w:tc>
          <w:tcPr>
            <w:tcW w:w="47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1CD98F" w14:textId="77777777" w:rsidR="00D45CE8" w:rsidRPr="001D7048" w:rsidRDefault="00D45CE8" w:rsidP="00D45CE8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Submit quarterly reimbursement voucher</w:t>
            </w:r>
          </w:p>
        </w:tc>
        <w:tc>
          <w:tcPr>
            <w:tcW w:w="25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D2FFB8" w14:textId="7319F783" w:rsidR="00D45CE8" w:rsidRPr="001D7048" w:rsidRDefault="00D45CE8" w:rsidP="00D45CE8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WY Dept of Agriculture Grant</w:t>
            </w:r>
          </w:p>
        </w:tc>
        <w:tc>
          <w:tcPr>
            <w:tcW w:w="38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A8F53C" w14:textId="77777777" w:rsidR="00D45CE8" w:rsidRPr="001D7048" w:rsidRDefault="00D45CE8" w:rsidP="00D45CE8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Q3 2027</w:t>
            </w:r>
          </w:p>
        </w:tc>
      </w:tr>
      <w:tr w:rsidR="00D45CE8" w:rsidRPr="001D7048" w14:paraId="3261C9D0" w14:textId="77777777" w:rsidTr="00D45CE8">
        <w:tc>
          <w:tcPr>
            <w:tcW w:w="18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9F0CDF" w14:textId="77777777" w:rsidR="00D45CE8" w:rsidRPr="001D7048" w:rsidRDefault="00D45CE8" w:rsidP="00D45CE8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lastRenderedPageBreak/>
              <w:t>Fall 2027</w:t>
            </w:r>
          </w:p>
        </w:tc>
        <w:tc>
          <w:tcPr>
            <w:tcW w:w="47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BDAA72" w14:textId="77777777" w:rsidR="00D45CE8" w:rsidRPr="001D7048" w:rsidRDefault="00D45CE8" w:rsidP="00D45CE8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Expand demonstration garden with native plants, shrubs, and trees; document biodiversity outcomes</w:t>
            </w:r>
          </w:p>
        </w:tc>
        <w:tc>
          <w:tcPr>
            <w:tcW w:w="25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408C50" w14:textId="77777777" w:rsidR="00D45CE8" w:rsidRPr="001D7048" w:rsidRDefault="00D45CE8" w:rsidP="00D45CE8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FCSAmerica Grant Application</w:t>
            </w:r>
          </w:p>
        </w:tc>
        <w:tc>
          <w:tcPr>
            <w:tcW w:w="38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53BC0C" w14:textId="77777777" w:rsidR="00D45CE8" w:rsidRPr="001D7048" w:rsidRDefault="00D45CE8" w:rsidP="00D45CE8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Living classroom component</w:t>
            </w:r>
          </w:p>
        </w:tc>
      </w:tr>
      <w:tr w:rsidR="00D45CE8" w:rsidRPr="001D7048" w14:paraId="6ECE976D" w14:textId="77777777" w:rsidTr="00D45CE8">
        <w:tc>
          <w:tcPr>
            <w:tcW w:w="18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8805E7" w14:textId="77777777" w:rsidR="00D45CE8" w:rsidRPr="001D7048" w:rsidRDefault="00D45CE8" w:rsidP="00D45CE8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Nov 2027</w:t>
            </w:r>
          </w:p>
        </w:tc>
        <w:tc>
          <w:tcPr>
            <w:tcW w:w="47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576ADA" w14:textId="77777777" w:rsidR="00D45CE8" w:rsidRPr="001D7048" w:rsidRDefault="00D45CE8" w:rsidP="00D45CE8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Submit quarterly reimbursement voucher</w:t>
            </w:r>
          </w:p>
        </w:tc>
        <w:tc>
          <w:tcPr>
            <w:tcW w:w="25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AAF174" w14:textId="201CFB58" w:rsidR="00D45CE8" w:rsidRPr="001D7048" w:rsidRDefault="00D45CE8" w:rsidP="00D45CE8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WY Dept of Agriculture Grant</w:t>
            </w:r>
          </w:p>
        </w:tc>
        <w:tc>
          <w:tcPr>
            <w:tcW w:w="38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FDDB30" w14:textId="77777777" w:rsidR="00D45CE8" w:rsidRPr="001D7048" w:rsidRDefault="00D45CE8" w:rsidP="00D45CE8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Q4 2027</w:t>
            </w:r>
          </w:p>
        </w:tc>
      </w:tr>
      <w:tr w:rsidR="00D45CE8" w:rsidRPr="001D7048" w14:paraId="5006BE08" w14:textId="77777777" w:rsidTr="00D45CE8">
        <w:tc>
          <w:tcPr>
            <w:tcW w:w="18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942C62" w14:textId="77777777" w:rsidR="00D45CE8" w:rsidRPr="001D7048" w:rsidRDefault="00D45CE8" w:rsidP="00D45CE8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Oct 31, 2027</w:t>
            </w:r>
          </w:p>
        </w:tc>
        <w:tc>
          <w:tcPr>
            <w:tcW w:w="47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7761C5" w14:textId="77777777" w:rsidR="00D45CE8" w:rsidRPr="001D7048" w:rsidRDefault="00D45CE8" w:rsidP="00D45CE8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Submit 2nd Annual Performance Progress Report (PPR) to WY Dept of Agriculture</w:t>
            </w:r>
          </w:p>
        </w:tc>
        <w:tc>
          <w:tcPr>
            <w:tcW w:w="25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EECF48" w14:textId="2C3ED17A" w:rsidR="00D45CE8" w:rsidRPr="001D7048" w:rsidRDefault="00D45CE8" w:rsidP="00D45CE8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WY Dept of Agriculture Grant</w:t>
            </w:r>
          </w:p>
        </w:tc>
        <w:tc>
          <w:tcPr>
            <w:tcW w:w="38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92DBCA" w14:textId="77777777" w:rsidR="00D45CE8" w:rsidRPr="001D7048" w:rsidRDefault="00D45CE8" w:rsidP="00D45CE8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Electronic format per Attachment C; cumulative progress on all objectives</w:t>
            </w:r>
          </w:p>
        </w:tc>
      </w:tr>
      <w:tr w:rsidR="00D45CE8" w:rsidRPr="001D7048" w14:paraId="1743B38F" w14:textId="77777777" w:rsidTr="001D7048">
        <w:tc>
          <w:tcPr>
            <w:tcW w:w="13049" w:type="dxa"/>
            <w:gridSpan w:val="4"/>
            <w:tcBorders>
              <w:top w:val="single" w:sz="1" w:space="0" w:color="1F5C2E"/>
              <w:left w:val="single" w:sz="1" w:space="0" w:color="1F5C2E"/>
              <w:bottom w:val="single" w:sz="1" w:space="0" w:color="1F5C2E"/>
              <w:right w:val="single" w:sz="1" w:space="0" w:color="1F5C2E"/>
            </w:tcBorders>
            <w:shd w:val="clear" w:color="auto" w:fill="2E7D3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DB51718" w14:textId="77777777" w:rsidR="00D45CE8" w:rsidRPr="001D7048" w:rsidRDefault="00D45CE8" w:rsidP="00D45CE8">
            <w:pPr>
              <w:rPr>
                <w:color w:val="156082" w:themeColor="accent1"/>
              </w:rPr>
            </w:pPr>
            <w:r>
              <w:rPr>
                <w:b/>
                <w:bCs/>
                <w:color w:val="156082" w:themeColor="accent1"/>
                <w:sz w:val="24"/>
                <w:szCs w:val="24"/>
              </w:rPr>
              <w:t>JANUARY – SEPTEMBER 2028</w:t>
            </w:r>
          </w:p>
        </w:tc>
      </w:tr>
      <w:tr w:rsidR="00D45CE8" w:rsidRPr="001D7048" w14:paraId="15AB95DC" w14:textId="77777777" w:rsidTr="00D45CE8">
        <w:tc>
          <w:tcPr>
            <w:tcW w:w="18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4C4580" w14:textId="77777777" w:rsidR="00D45CE8" w:rsidRPr="001D7048" w:rsidRDefault="00D45CE8" w:rsidP="00D45CE8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Jan 2028</w:t>
            </w:r>
          </w:p>
        </w:tc>
        <w:tc>
          <w:tcPr>
            <w:tcW w:w="47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12FD17" w14:textId="77777777" w:rsidR="00D45CE8" w:rsidRPr="001D7048" w:rsidRDefault="00D45CE8" w:rsidP="00D45CE8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Submit quarterly reimbursement voucher</w:t>
            </w:r>
          </w:p>
        </w:tc>
        <w:tc>
          <w:tcPr>
            <w:tcW w:w="25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844108" w14:textId="1D16B739" w:rsidR="00D45CE8" w:rsidRPr="001D7048" w:rsidRDefault="00D45CE8" w:rsidP="00D45CE8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WY Dept of Agriculture Grant</w:t>
            </w:r>
          </w:p>
        </w:tc>
        <w:tc>
          <w:tcPr>
            <w:tcW w:w="38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BFBC67" w14:textId="77777777" w:rsidR="00D45CE8" w:rsidRPr="001D7048" w:rsidRDefault="00D45CE8" w:rsidP="00D45CE8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Q1 2028</w:t>
            </w:r>
          </w:p>
        </w:tc>
      </w:tr>
      <w:tr w:rsidR="00D45CE8" w:rsidRPr="001D7048" w14:paraId="55261C3F" w14:textId="77777777" w:rsidTr="00D45CE8">
        <w:tc>
          <w:tcPr>
            <w:tcW w:w="18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A0D59C" w14:textId="77777777" w:rsidR="00D45CE8" w:rsidRPr="001D7048" w:rsidRDefault="00D45CE8" w:rsidP="00D45CE8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By Sept 1, 2028</w:t>
            </w:r>
          </w:p>
        </w:tc>
        <w:tc>
          <w:tcPr>
            <w:tcW w:w="47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2FC6D2" w14:textId="77777777" w:rsidR="00D45CE8" w:rsidRPr="001D7048" w:rsidRDefault="00D45CE8" w:rsidP="00D45CE8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Ensure all grant funds are expended or encumbered; report any remaining unspent funds to WY Dept of Agriculture</w:t>
            </w:r>
          </w:p>
        </w:tc>
        <w:tc>
          <w:tcPr>
            <w:tcW w:w="25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EB3797" w14:textId="15F1ECD3" w:rsidR="00D45CE8" w:rsidRPr="001D7048" w:rsidRDefault="00D45CE8" w:rsidP="00D45CE8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 xml:space="preserve">WY Dept of Agriculture Grant </w:t>
            </w:r>
          </w:p>
        </w:tc>
        <w:tc>
          <w:tcPr>
            <w:tcW w:w="38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C05268" w14:textId="77777777" w:rsidR="00D45CE8" w:rsidRPr="001D7048" w:rsidRDefault="00D45CE8" w:rsidP="00D45CE8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Unspent funds will no longer be eligible for reimbursement after this date</w:t>
            </w:r>
          </w:p>
        </w:tc>
      </w:tr>
      <w:tr w:rsidR="00D45CE8" w:rsidRPr="001D7048" w14:paraId="708B9DE0" w14:textId="77777777" w:rsidTr="00D45CE8">
        <w:tc>
          <w:tcPr>
            <w:tcW w:w="18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168D21" w14:textId="77777777" w:rsidR="00D45CE8" w:rsidRPr="001D7048" w:rsidRDefault="00D45CE8" w:rsidP="00D45CE8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Sept 29, 2028</w:t>
            </w:r>
          </w:p>
        </w:tc>
        <w:tc>
          <w:tcPr>
            <w:tcW w:w="47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310893" w14:textId="77777777" w:rsidR="00D45CE8" w:rsidRPr="001D7048" w:rsidRDefault="00D45CE8" w:rsidP="00D45CE8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Submit Final Report to WY Dept of Agriculture (written + electronic)</w:t>
            </w:r>
          </w:p>
        </w:tc>
        <w:tc>
          <w:tcPr>
            <w:tcW w:w="25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22C439" w14:textId="78635B35" w:rsidR="00D45CE8" w:rsidRPr="001D7048" w:rsidRDefault="00D45CE8" w:rsidP="00D45CE8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 xml:space="preserve">WY Dept of Agriculture Grant </w:t>
            </w:r>
          </w:p>
        </w:tc>
        <w:tc>
          <w:tcPr>
            <w:tcW w:w="38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CE89DC" w14:textId="77777777" w:rsidR="00D45CE8" w:rsidRPr="001D7048" w:rsidRDefault="00D45CE8" w:rsidP="00D45CE8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Must include: cumulative expense accounting, future promotion/expansion plans, proof of 25% match requirement</w:t>
            </w:r>
          </w:p>
        </w:tc>
      </w:tr>
      <w:tr w:rsidR="00D45CE8" w:rsidRPr="001D7048" w14:paraId="6E16DFD8" w14:textId="77777777" w:rsidTr="00D45CE8">
        <w:tc>
          <w:tcPr>
            <w:tcW w:w="18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349C3A" w14:textId="77777777" w:rsidR="00D45CE8" w:rsidRPr="001D7048" w:rsidRDefault="00D45CE8" w:rsidP="00D45CE8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Sept 29, 2028</w:t>
            </w:r>
          </w:p>
        </w:tc>
        <w:tc>
          <w:tcPr>
            <w:tcW w:w="47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5A2EAA" w14:textId="77777777" w:rsidR="00D45CE8" w:rsidRPr="001D7048" w:rsidRDefault="00D45CE8" w:rsidP="00D45CE8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Submit final reimbursement payment request to WY Dept of Agriculture</w:t>
            </w:r>
          </w:p>
        </w:tc>
        <w:tc>
          <w:tcPr>
            <w:tcW w:w="25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BD288B" w14:textId="544F47A0" w:rsidR="00D45CE8" w:rsidRPr="001D7048" w:rsidRDefault="00D45CE8" w:rsidP="00D45CE8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 xml:space="preserve">WY Dept of Agriculture Grant </w:t>
            </w:r>
          </w:p>
        </w:tc>
        <w:tc>
          <w:tcPr>
            <w:tcW w:w="38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C92ED8" w14:textId="77777777" w:rsidR="00D45CE8" w:rsidRPr="001D7048" w:rsidRDefault="00D45CE8" w:rsidP="00D45CE8">
            <w:pPr>
              <w:rPr>
                <w:color w:val="156082" w:themeColor="accent1"/>
              </w:rPr>
            </w:pPr>
            <w:r>
              <w:rPr>
                <w:color w:val="156082" w:themeColor="accent1"/>
                <w:sz w:val="20"/>
                <w:szCs w:val="20"/>
              </w:rPr>
              <w:t>Final deadline – expenses must be within grant period of performance</w:t>
            </w:r>
          </w:p>
        </w:tc>
      </w:tr>
    </w:tbl>
    <w:p w14:paraId="7E965754" w14:textId="77777777" w:rsidR="00AA2EAB" w:rsidRPr="001D7048" w:rsidRDefault="00000000">
      <w:pPr>
        <w:spacing w:before="240"/>
        <w:rPr>
          <w:color w:val="156082" w:themeColor="accent1"/>
        </w:rPr>
      </w:pPr>
      <w:r>
        <w:rPr>
          <w:i/>
          <w:iCs/>
          <w:color w:val="156082" w:themeColor="accent1"/>
          <w:sz w:val="18"/>
          <w:szCs w:val="18"/>
        </w:rPr>
        <w:t>Key Contacts: Kormakur Hognason (VP, LCMG) – vp@lcmg.org – 307-761-1584  |  Agency Contact: Michelle MacDonald – michelle.macdonald@wyo.gov – 307-777-7323</w:t>
      </w:r>
    </w:p>
    <w:sectPr w:rsidR="00AA2EAB" w:rsidRPr="001D7048" w:rsidSect="001D70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8574A" w14:textId="77777777" w:rsidR="008A476F" w:rsidRDefault="008A476F" w:rsidP="006F52D5">
      <w:r>
        <w:separator/>
      </w:r>
    </w:p>
  </w:endnote>
  <w:endnote w:type="continuationSeparator" w:id="0">
    <w:p w14:paraId="564DC56D" w14:textId="77777777" w:rsidR="008A476F" w:rsidRDefault="008A476F" w:rsidP="006F5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C53D3" w14:textId="77777777" w:rsidR="006F52D5" w:rsidRDefault="006F52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69EE9" w14:textId="0C6AA74A" w:rsidR="006F52D5" w:rsidRDefault="006F52D5" w:rsidP="006F52D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 \* MERGEFORMAT ">
      <w:r>
        <w:rPr>
          <w:noProof/>
        </w:rPr>
        <w:t>5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FB59F" w14:textId="77777777" w:rsidR="006F52D5" w:rsidRDefault="006F52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43D76" w14:textId="77777777" w:rsidR="008A476F" w:rsidRDefault="008A476F" w:rsidP="006F52D5">
      <w:r>
        <w:separator/>
      </w:r>
    </w:p>
  </w:footnote>
  <w:footnote w:type="continuationSeparator" w:id="0">
    <w:p w14:paraId="64BA5750" w14:textId="77777777" w:rsidR="008A476F" w:rsidRDefault="008A476F" w:rsidP="006F5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AE0E6" w14:textId="77777777" w:rsidR="006F52D5" w:rsidRDefault="006F52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04580" w14:textId="694A6AF1" w:rsidR="006F52D5" w:rsidRDefault="006F52D5" w:rsidP="006F52D5">
    <w:pPr>
      <w:pStyle w:val="Header"/>
      <w:jc w:val="right"/>
    </w:pPr>
    <w:r>
      <w:t>V4 as of 03-09-2026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DCDF7" w14:textId="77777777" w:rsidR="006F52D5" w:rsidRDefault="006F52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11550"/>
    <w:multiLevelType w:val="hybridMultilevel"/>
    <w:tmpl w:val="8BC80B1A"/>
    <w:lvl w:ilvl="0" w:tplc="69BEFB92">
      <w:start w:val="1"/>
      <w:numFmt w:val="bullet"/>
      <w:lvlText w:val="●"/>
      <w:lvlJc w:val="left"/>
      <w:pPr>
        <w:ind w:left="720" w:hanging="360"/>
      </w:pPr>
    </w:lvl>
    <w:lvl w:ilvl="1" w:tplc="AAB45ED4">
      <w:start w:val="1"/>
      <w:numFmt w:val="bullet"/>
      <w:lvlText w:val="○"/>
      <w:lvlJc w:val="left"/>
      <w:pPr>
        <w:ind w:left="1440" w:hanging="360"/>
      </w:pPr>
    </w:lvl>
    <w:lvl w:ilvl="2" w:tplc="658896B4">
      <w:start w:val="1"/>
      <w:numFmt w:val="bullet"/>
      <w:lvlText w:val="■"/>
      <w:lvlJc w:val="left"/>
      <w:pPr>
        <w:ind w:left="2160" w:hanging="360"/>
      </w:pPr>
    </w:lvl>
    <w:lvl w:ilvl="3" w:tplc="089ED150">
      <w:start w:val="1"/>
      <w:numFmt w:val="bullet"/>
      <w:lvlText w:val="●"/>
      <w:lvlJc w:val="left"/>
      <w:pPr>
        <w:ind w:left="2880" w:hanging="360"/>
      </w:pPr>
    </w:lvl>
    <w:lvl w:ilvl="4" w:tplc="745ED622">
      <w:start w:val="1"/>
      <w:numFmt w:val="bullet"/>
      <w:lvlText w:val="○"/>
      <w:lvlJc w:val="left"/>
      <w:pPr>
        <w:ind w:left="3600" w:hanging="360"/>
      </w:pPr>
    </w:lvl>
    <w:lvl w:ilvl="5" w:tplc="52E80386">
      <w:start w:val="1"/>
      <w:numFmt w:val="bullet"/>
      <w:lvlText w:val="■"/>
      <w:lvlJc w:val="left"/>
      <w:pPr>
        <w:ind w:left="4320" w:hanging="360"/>
      </w:pPr>
    </w:lvl>
    <w:lvl w:ilvl="6" w:tplc="7834C81C">
      <w:start w:val="1"/>
      <w:numFmt w:val="bullet"/>
      <w:lvlText w:val="●"/>
      <w:lvlJc w:val="left"/>
      <w:pPr>
        <w:ind w:left="5040" w:hanging="360"/>
      </w:pPr>
    </w:lvl>
    <w:lvl w:ilvl="7" w:tplc="88D02A94">
      <w:start w:val="1"/>
      <w:numFmt w:val="bullet"/>
      <w:lvlText w:val="●"/>
      <w:lvlJc w:val="left"/>
      <w:pPr>
        <w:ind w:left="5760" w:hanging="360"/>
      </w:pPr>
    </w:lvl>
    <w:lvl w:ilvl="8" w:tplc="F67C9890">
      <w:start w:val="1"/>
      <w:numFmt w:val="bullet"/>
      <w:lvlText w:val="●"/>
      <w:lvlJc w:val="left"/>
      <w:pPr>
        <w:ind w:left="6480" w:hanging="360"/>
      </w:pPr>
    </w:lvl>
  </w:abstractNum>
  <w:num w:numId="1" w16cid:durableId="33530225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EAB"/>
    <w:rsid w:val="000D67BB"/>
    <w:rsid w:val="000F2C95"/>
    <w:rsid w:val="001007F8"/>
    <w:rsid w:val="001D7048"/>
    <w:rsid w:val="002E3EA0"/>
    <w:rsid w:val="003A29BA"/>
    <w:rsid w:val="003B661B"/>
    <w:rsid w:val="00493B7D"/>
    <w:rsid w:val="004B612E"/>
    <w:rsid w:val="005526BB"/>
    <w:rsid w:val="00575B95"/>
    <w:rsid w:val="006F52D5"/>
    <w:rsid w:val="00720633"/>
    <w:rsid w:val="007839AA"/>
    <w:rsid w:val="008A476F"/>
    <w:rsid w:val="00AA2EAB"/>
    <w:rsid w:val="00D45CE8"/>
    <w:rsid w:val="00D830B1"/>
    <w:rsid w:val="00F7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5591BE"/>
  <w15:docId w15:val="{5D3CB179-1677-415A-89CA-EA89BB99B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outlineLvl w:val="0"/>
    </w:pPr>
    <w:rPr>
      <w:b/>
      <w:bCs/>
      <w:color w:val="1F5C2E"/>
      <w:sz w:val="36"/>
      <w:szCs w:val="36"/>
    </w:rPr>
  </w:style>
  <w:style w:type="paragraph" w:styleId="Heading2">
    <w:name w:val="heading 2"/>
    <w:uiPriority w:val="9"/>
    <w:unhideWhenUsed/>
    <w:qFormat/>
    <w:pPr>
      <w:spacing w:before="200" w:after="100"/>
      <w:outlineLvl w:val="1"/>
    </w:pPr>
    <w:rPr>
      <w:b/>
      <w:bCs/>
      <w:color w:val="2E7D32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F52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52D5"/>
  </w:style>
  <w:style w:type="paragraph" w:styleId="Footer">
    <w:name w:val="footer"/>
    <w:basedOn w:val="Normal"/>
    <w:link w:val="FooterChar"/>
    <w:uiPriority w:val="99"/>
    <w:unhideWhenUsed/>
    <w:rsid w:val="006F52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1214</Words>
  <Characters>7155</Characters>
  <Application>Microsoft Office Word</Application>
  <DocSecurity>0</DocSecurity>
  <Lines>337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Un-named;Kormakur Hognason</dc:creator>
  <cp:lastModifiedBy>Chair</cp:lastModifiedBy>
  <cp:revision>2</cp:revision>
  <cp:lastPrinted>2026-03-10T02:34:00Z</cp:lastPrinted>
  <dcterms:created xsi:type="dcterms:W3CDTF">2026-03-12T18:21:00Z</dcterms:created>
  <dcterms:modified xsi:type="dcterms:W3CDTF">2026-03-12T18:21:00Z</dcterms:modified>
</cp:coreProperties>
</file>