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5637" w14:textId="77777777" w:rsidR="002436FD" w:rsidRDefault="002436FD">
      <w:pPr>
        <w:jc w:val="center"/>
        <w:rPr>
          <w:rFonts w:ascii="Tahoma" w:eastAsia="Tahoma" w:hAnsi="Tahoma" w:cs="Tahoma"/>
          <w:b/>
        </w:rPr>
      </w:pPr>
    </w:p>
    <w:p w14:paraId="6AB5921B" w14:textId="77777777" w:rsidR="00320DCF" w:rsidRDefault="00320DCF" w:rsidP="00320DCF">
      <w:pPr>
        <w:rPr>
          <w:rFonts w:eastAsia="Tahoma"/>
        </w:rPr>
      </w:pPr>
    </w:p>
    <w:p w14:paraId="700E7FA0" w14:textId="45921D38" w:rsidR="002436FD" w:rsidRPr="00BC3ADD" w:rsidRDefault="00320DCF" w:rsidP="00320DCF">
      <w:pPr>
        <w:rPr>
          <w:rFonts w:eastAsia="Tahoma"/>
        </w:rPr>
      </w:pPr>
      <w:r>
        <w:rPr>
          <w:rFonts w:eastAsia="Tahoma"/>
          <w:b/>
          <w:bCs/>
        </w:rPr>
        <w:t>Please Fill Out All Information Completely</w:t>
      </w:r>
      <w:r>
        <w:rPr>
          <w:rFonts w:eastAsia="Tahoma"/>
          <w:b/>
          <w:bCs/>
        </w:rPr>
        <w:tab/>
      </w:r>
      <w:r>
        <w:rPr>
          <w:rFonts w:eastAsia="Tahoma"/>
        </w:rPr>
        <w:tab/>
      </w:r>
      <w:r>
        <w:rPr>
          <w:rFonts w:eastAsia="Tahoma"/>
        </w:rPr>
        <w:tab/>
      </w:r>
      <w:r>
        <w:rPr>
          <w:rFonts w:eastAsia="Tahoma"/>
        </w:rPr>
        <w:tab/>
        <w:t>Date: ____________</w:t>
      </w:r>
    </w:p>
    <w:p w14:paraId="774322DE" w14:textId="77777777" w:rsidR="002436FD" w:rsidRPr="00BC3ADD" w:rsidRDefault="002436FD">
      <w:pPr>
        <w:rPr>
          <w:rFonts w:eastAsia="Tahoma"/>
          <w:b/>
          <w:sz w:val="24"/>
          <w:szCs w:val="24"/>
        </w:rPr>
      </w:pPr>
    </w:p>
    <w:p w14:paraId="023F2AF3" w14:textId="77777777" w:rsidR="00320DCF" w:rsidRDefault="00320DCF" w:rsidP="00320DCF">
      <w:pPr>
        <w:rPr>
          <w:rFonts w:eastAsia="Tahoma"/>
          <w:b/>
        </w:rPr>
      </w:pPr>
      <w:r>
        <w:rPr>
          <w:rFonts w:eastAsia="Tahoma"/>
          <w:b/>
        </w:rPr>
        <w:t>LCMG Active Member Sponsor</w:t>
      </w:r>
      <w:r>
        <w:rPr>
          <w:rFonts w:eastAsia="Tahoma"/>
          <w:bCs/>
        </w:rPr>
        <w:t>:_________________________________________________</w:t>
      </w:r>
      <w:r w:rsidRPr="00BC3ADD">
        <w:rPr>
          <w:rFonts w:eastAsia="Tahoma"/>
          <w:b/>
        </w:rPr>
        <w:t xml:space="preserve"> </w:t>
      </w:r>
    </w:p>
    <w:p w14:paraId="3A15D3C6" w14:textId="77777777" w:rsidR="00320DCF" w:rsidRDefault="00320DCF">
      <w:pPr>
        <w:rPr>
          <w:rFonts w:eastAsia="Tahoma"/>
          <w:b/>
        </w:rPr>
      </w:pPr>
    </w:p>
    <w:p w14:paraId="3C4ABED5" w14:textId="262A58D1" w:rsidR="005258F3" w:rsidRDefault="005258F3" w:rsidP="005258F3">
      <w:pPr>
        <w:pBdr>
          <w:bottom w:val="single" w:sz="6" w:space="1" w:color="auto"/>
        </w:pBdr>
        <w:rPr>
          <w:rFonts w:eastAsia="Tahoma"/>
          <w:b/>
        </w:rPr>
      </w:pPr>
      <w:r>
        <w:rPr>
          <w:rFonts w:eastAsia="Tahoma"/>
          <w:b/>
        </w:rPr>
        <w:t xml:space="preserve">Contact Information </w:t>
      </w:r>
      <w:r w:rsidRPr="005258F3">
        <w:rPr>
          <w:rFonts w:eastAsia="Tahoma"/>
          <w:bCs/>
          <w:i/>
          <w:iCs/>
          <w:sz w:val="20"/>
          <w:szCs w:val="20"/>
        </w:rPr>
        <w:t>(email and/or phone number)</w:t>
      </w:r>
      <w:r>
        <w:rPr>
          <w:rFonts w:eastAsia="Tahoma"/>
          <w:bCs/>
        </w:rPr>
        <w:t>:_____________________________________</w:t>
      </w:r>
      <w:r w:rsidRPr="00BC3ADD">
        <w:rPr>
          <w:rFonts w:eastAsia="Tahoma"/>
          <w:b/>
        </w:rPr>
        <w:t xml:space="preserve"> </w:t>
      </w:r>
    </w:p>
    <w:p w14:paraId="53097401" w14:textId="77777777" w:rsidR="005258F3" w:rsidRDefault="005258F3" w:rsidP="005258F3">
      <w:pPr>
        <w:pBdr>
          <w:bottom w:val="single" w:sz="6" w:space="1" w:color="auto"/>
        </w:pBdr>
        <w:rPr>
          <w:rFonts w:eastAsia="Tahoma"/>
          <w:b/>
        </w:rPr>
      </w:pPr>
    </w:p>
    <w:p w14:paraId="72ED64D9" w14:textId="77777777" w:rsidR="005258F3" w:rsidRDefault="005258F3">
      <w:pPr>
        <w:rPr>
          <w:rFonts w:eastAsia="Tahoma"/>
          <w:b/>
        </w:rPr>
      </w:pPr>
    </w:p>
    <w:p w14:paraId="659DA7B1" w14:textId="733BC6A2" w:rsidR="002436FD" w:rsidRPr="00BC3ADD" w:rsidRDefault="00320DCF">
      <w:pPr>
        <w:rPr>
          <w:rFonts w:eastAsia="Tahoma"/>
          <w:b/>
        </w:rPr>
      </w:pPr>
      <w:r>
        <w:rPr>
          <w:rFonts w:eastAsia="Tahoma"/>
          <w:b/>
        </w:rPr>
        <w:t>Donation Request for (Organization/Event)</w:t>
      </w:r>
      <w:r>
        <w:rPr>
          <w:rFonts w:eastAsia="Tahoma"/>
          <w:bCs/>
        </w:rPr>
        <w:t>:__________________________________________________________</w:t>
      </w:r>
      <w:r w:rsidRPr="00BC3ADD">
        <w:rPr>
          <w:rFonts w:eastAsia="Tahoma"/>
          <w:b/>
        </w:rPr>
        <w:t xml:space="preserve"> </w:t>
      </w:r>
    </w:p>
    <w:p w14:paraId="0F7D07AE" w14:textId="77777777" w:rsidR="002436FD" w:rsidRDefault="002436FD">
      <w:pPr>
        <w:rPr>
          <w:rFonts w:eastAsia="Tahoma"/>
        </w:rPr>
      </w:pPr>
    </w:p>
    <w:p w14:paraId="4011E596" w14:textId="1AAF55CD" w:rsidR="005258F3" w:rsidRPr="00BC3ADD" w:rsidRDefault="005258F3" w:rsidP="005258F3">
      <w:pPr>
        <w:rPr>
          <w:rFonts w:eastAsia="Tahoma"/>
          <w:b/>
        </w:rPr>
      </w:pPr>
      <w:r>
        <w:rPr>
          <w:rFonts w:eastAsia="Tahoma"/>
          <w:b/>
        </w:rPr>
        <w:t>Website (if available)</w:t>
      </w:r>
      <w:r w:rsidRPr="005258F3">
        <w:rPr>
          <w:rFonts w:eastAsia="Tahoma"/>
          <w:b/>
        </w:rPr>
        <w:t xml:space="preserve"> </w:t>
      </w:r>
      <w:r>
        <w:rPr>
          <w:rFonts w:eastAsia="Tahoma"/>
          <w:bCs/>
        </w:rPr>
        <w:t>:_________________________________________________________</w:t>
      </w:r>
      <w:r w:rsidRPr="00BC3ADD">
        <w:rPr>
          <w:rFonts w:eastAsia="Tahoma"/>
          <w:b/>
        </w:rPr>
        <w:t xml:space="preserve"> </w:t>
      </w:r>
    </w:p>
    <w:p w14:paraId="43AAA7ED" w14:textId="09A193F2" w:rsidR="005258F3" w:rsidRDefault="005258F3" w:rsidP="00320DCF">
      <w:pPr>
        <w:rPr>
          <w:rFonts w:eastAsia="Tahoma"/>
          <w:b/>
        </w:rPr>
      </w:pPr>
    </w:p>
    <w:p w14:paraId="4079C774" w14:textId="4BFEAF03" w:rsidR="005258F3" w:rsidRPr="005258F3" w:rsidRDefault="005258F3" w:rsidP="00320DCF">
      <w:pPr>
        <w:rPr>
          <w:rFonts w:eastAsia="Tahoma"/>
          <w:bCs/>
        </w:rPr>
      </w:pPr>
      <w:r>
        <w:rPr>
          <w:rFonts w:eastAsia="Tahoma"/>
          <w:b/>
        </w:rPr>
        <w:t>Type of Organization</w:t>
      </w:r>
      <w:r>
        <w:rPr>
          <w:rFonts w:eastAsia="Tahoma"/>
          <w:bCs/>
        </w:rPr>
        <w:t xml:space="preserve">:  </w:t>
      </w:r>
      <w:r>
        <w:rPr>
          <w:rFonts w:eastAsia="Tahoma"/>
          <w:bCs/>
        </w:rPr>
        <w:sym w:font="Symbol" w:char="F0F0"/>
      </w:r>
      <w:r>
        <w:rPr>
          <w:rFonts w:eastAsia="Tahoma"/>
          <w:bCs/>
        </w:rPr>
        <w:t xml:space="preserve"> 501(c)(3) nonprofit</w:t>
      </w:r>
      <w:r>
        <w:rPr>
          <w:rFonts w:eastAsia="Tahoma"/>
          <w:bCs/>
        </w:rPr>
        <w:tab/>
      </w:r>
      <w:r>
        <w:rPr>
          <w:rFonts w:eastAsia="Tahoma"/>
          <w:bCs/>
        </w:rPr>
        <w:sym w:font="Symbol" w:char="F0F0"/>
      </w:r>
      <w:r>
        <w:rPr>
          <w:rFonts w:eastAsia="Tahoma"/>
          <w:bCs/>
        </w:rPr>
        <w:t xml:space="preserve"> Public institution</w:t>
      </w:r>
      <w:r>
        <w:rPr>
          <w:rFonts w:eastAsia="Tahoma"/>
          <w:bCs/>
        </w:rPr>
        <w:tab/>
      </w:r>
      <w:r>
        <w:rPr>
          <w:rFonts w:eastAsia="Tahoma"/>
          <w:bCs/>
        </w:rPr>
        <w:sym w:font="Symbol" w:char="F0F0"/>
      </w:r>
      <w:r>
        <w:rPr>
          <w:rFonts w:eastAsia="Tahoma"/>
          <w:bCs/>
        </w:rPr>
        <w:t xml:space="preserve"> Other</w:t>
      </w:r>
      <w:r>
        <w:rPr>
          <w:rFonts w:eastAsia="Tahoma"/>
          <w:bCs/>
        </w:rPr>
        <w:tab/>
      </w:r>
    </w:p>
    <w:p w14:paraId="612C0D1B" w14:textId="77777777" w:rsidR="005258F3" w:rsidRDefault="005258F3" w:rsidP="00320DCF">
      <w:pPr>
        <w:rPr>
          <w:rFonts w:eastAsia="Tahoma"/>
          <w:b/>
        </w:rPr>
      </w:pPr>
    </w:p>
    <w:p w14:paraId="74DE007D" w14:textId="79350D74" w:rsidR="005258F3" w:rsidRDefault="005258F3" w:rsidP="005258F3">
      <w:pPr>
        <w:rPr>
          <w:rFonts w:eastAsia="Tahoma"/>
          <w:b/>
        </w:rPr>
      </w:pPr>
      <w:r>
        <w:rPr>
          <w:rFonts w:eastAsia="Tahoma"/>
          <w:b/>
        </w:rPr>
        <w:t>Requested Donation Amount</w:t>
      </w:r>
      <w:r>
        <w:rPr>
          <w:rFonts w:eastAsia="Tahoma"/>
          <w:bCs/>
        </w:rPr>
        <w:t>:_________________________________________________</w:t>
      </w:r>
      <w:r w:rsidRPr="00BC3ADD">
        <w:rPr>
          <w:rFonts w:eastAsia="Tahoma"/>
          <w:b/>
        </w:rPr>
        <w:t xml:space="preserve"> </w:t>
      </w:r>
    </w:p>
    <w:p w14:paraId="7CCDD4B8" w14:textId="77777777" w:rsidR="005258F3" w:rsidRDefault="005258F3" w:rsidP="00320DCF">
      <w:pPr>
        <w:rPr>
          <w:rFonts w:eastAsia="Tahoma"/>
          <w:b/>
        </w:rPr>
      </w:pPr>
    </w:p>
    <w:p w14:paraId="4C3E9381" w14:textId="55895352" w:rsidR="00320DCF" w:rsidRDefault="005258F3" w:rsidP="00320DCF">
      <w:pPr>
        <w:rPr>
          <w:rFonts w:eastAsia="Tahoma"/>
          <w:bCs/>
        </w:rPr>
      </w:pPr>
      <w:r>
        <w:rPr>
          <w:rFonts w:eastAsia="Tahoma"/>
          <w:b/>
        </w:rPr>
        <w:t xml:space="preserve">Purpose of Donation </w:t>
      </w:r>
      <w:r w:rsidRPr="005258F3">
        <w:rPr>
          <w:rFonts w:eastAsia="Tahoma"/>
          <w:bCs/>
          <w:i/>
          <w:iCs/>
          <w:sz w:val="20"/>
          <w:szCs w:val="20"/>
        </w:rPr>
        <w:t>(</w:t>
      </w:r>
      <w:r w:rsidR="00320DCF" w:rsidRPr="005258F3">
        <w:rPr>
          <w:rFonts w:eastAsia="Tahoma"/>
          <w:bCs/>
          <w:i/>
          <w:iCs/>
          <w:sz w:val="20"/>
          <w:szCs w:val="20"/>
        </w:rPr>
        <w:t xml:space="preserve">Describe </w:t>
      </w:r>
      <w:r w:rsidRPr="005258F3">
        <w:rPr>
          <w:rFonts w:eastAsia="Tahoma"/>
          <w:bCs/>
          <w:i/>
          <w:iCs/>
          <w:sz w:val="20"/>
          <w:szCs w:val="20"/>
        </w:rPr>
        <w:t>how the funds will be used and how they support our objectives)</w:t>
      </w:r>
      <w:r w:rsidR="00320DCF">
        <w:rPr>
          <w:rFonts w:eastAsia="Tahoma"/>
          <w:bCs/>
        </w:rPr>
        <w:t>:</w:t>
      </w:r>
    </w:p>
    <w:tbl>
      <w:tblPr>
        <w:tblStyle w:val="a"/>
        <w:tblpPr w:leftFromText="180" w:rightFromText="180" w:vertAnchor="text" w:horzAnchor="margin" w:tblpY="2419"/>
        <w:tblW w:w="9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40"/>
      </w:tblGrid>
      <w:tr w:rsidR="00BA30C6" w:rsidRPr="00BC3ADD" w14:paraId="3FDD2DFA" w14:textId="77777777" w:rsidTr="00BA30C6">
        <w:trPr>
          <w:trHeight w:val="447"/>
        </w:trPr>
        <w:tc>
          <w:tcPr>
            <w:tcW w:w="9440" w:type="dxa"/>
            <w:shd w:val="clear" w:color="auto" w:fill="EFEFEF"/>
            <w:tcMar>
              <w:top w:w="100" w:type="dxa"/>
              <w:left w:w="100" w:type="dxa"/>
              <w:bottom w:w="100" w:type="dxa"/>
              <w:right w:w="100" w:type="dxa"/>
            </w:tcMar>
            <w:vAlign w:val="center"/>
          </w:tcPr>
          <w:p w14:paraId="25291446" w14:textId="77777777" w:rsidR="00BA30C6" w:rsidRDefault="00BA30C6" w:rsidP="00BA30C6">
            <w:pPr>
              <w:widowControl w:val="0"/>
              <w:spacing w:line="240" w:lineRule="auto"/>
              <w:rPr>
                <w:rFonts w:eastAsia="Tahoma"/>
                <w:b/>
              </w:rPr>
            </w:pPr>
            <w:r>
              <w:rPr>
                <w:rFonts w:eastAsia="Tahoma"/>
                <w:b/>
              </w:rPr>
              <w:t>LCMG Donation Policy</w:t>
            </w:r>
          </w:p>
          <w:p w14:paraId="33FB8BFC" w14:textId="77777777" w:rsidR="00BA30C6" w:rsidRPr="00BB491F" w:rsidRDefault="00BA30C6" w:rsidP="00BA30C6">
            <w:pPr>
              <w:widowControl w:val="0"/>
              <w:spacing w:before="120" w:line="240" w:lineRule="auto"/>
              <w:rPr>
                <w:rFonts w:eastAsia="Tahoma"/>
                <w:bCs/>
                <w:sz w:val="20"/>
                <w:szCs w:val="20"/>
              </w:rPr>
            </w:pPr>
            <w:r>
              <w:rPr>
                <w:rFonts w:eastAsia="Tahoma"/>
                <w:bCs/>
                <w:sz w:val="20"/>
                <w:szCs w:val="20"/>
              </w:rPr>
              <w:t xml:space="preserve">As a 501(c)(3) nonprofit, we welcome donation </w:t>
            </w:r>
            <w:r w:rsidRPr="00BB491F">
              <w:rPr>
                <w:rFonts w:eastAsia="Tahoma"/>
                <w:bCs/>
                <w:sz w:val="20"/>
                <w:szCs w:val="20"/>
              </w:rPr>
              <w:t>requests t</w:t>
            </w:r>
            <w:r>
              <w:rPr>
                <w:rFonts w:eastAsia="Tahoma"/>
                <w:bCs/>
                <w:sz w:val="20"/>
                <w:szCs w:val="20"/>
              </w:rPr>
              <w:t xml:space="preserve">hat support our </w:t>
            </w:r>
            <w:r w:rsidRPr="00BB491F">
              <w:rPr>
                <w:rFonts w:eastAsia="Tahoma"/>
                <w:bCs/>
                <w:sz w:val="20"/>
                <w:szCs w:val="20"/>
              </w:rPr>
              <w:t xml:space="preserve">objectives: educating youth and adults on horticulture in the High Plains, promoting civic beautification, developing leadership and personal growth of Laramie County Master Gardeners, and assisting the University of Wyoming Laramie County Extension in fulfillment of its horticulture mission in Laramie County, Wyoming.  </w:t>
            </w:r>
          </w:p>
          <w:p w14:paraId="5436121F" w14:textId="77777777" w:rsidR="00BA30C6" w:rsidRDefault="00BA30C6" w:rsidP="00BA30C6">
            <w:pPr>
              <w:widowControl w:val="0"/>
              <w:spacing w:before="120" w:line="240" w:lineRule="auto"/>
              <w:rPr>
                <w:rFonts w:eastAsia="Tahoma"/>
                <w:bCs/>
                <w:sz w:val="20"/>
                <w:szCs w:val="20"/>
              </w:rPr>
            </w:pPr>
            <w:r>
              <w:rPr>
                <w:rFonts w:eastAsia="Tahoma"/>
                <w:bCs/>
                <w:sz w:val="20"/>
                <w:szCs w:val="20"/>
              </w:rPr>
              <w:t>Active Members may sponsor donation r</w:t>
            </w:r>
            <w:r w:rsidRPr="00BB491F">
              <w:rPr>
                <w:rFonts w:eastAsia="Tahoma"/>
                <w:bCs/>
                <w:sz w:val="20"/>
                <w:szCs w:val="20"/>
              </w:rPr>
              <w:t xml:space="preserve">equests </w:t>
            </w:r>
            <w:r>
              <w:rPr>
                <w:rFonts w:eastAsia="Tahoma"/>
                <w:bCs/>
                <w:sz w:val="20"/>
                <w:szCs w:val="20"/>
              </w:rPr>
              <w:t>to organizations whose work aligns with these objectives.  Eligible recipients may include other 501(c)(3) nonprofits, public institutions like the University of Wyoming Extension, or community groups—so long as the funds are used strictly for charitable purposes.  To stay compliant with IRS rules and our Bylaws:</w:t>
            </w:r>
          </w:p>
          <w:p w14:paraId="3962055B" w14:textId="77777777" w:rsidR="00BA30C6" w:rsidRDefault="00BA30C6" w:rsidP="00BA30C6">
            <w:pPr>
              <w:pStyle w:val="ListParagraph"/>
              <w:widowControl w:val="0"/>
              <w:numPr>
                <w:ilvl w:val="0"/>
                <w:numId w:val="1"/>
              </w:numPr>
              <w:spacing w:before="120" w:line="240" w:lineRule="auto"/>
              <w:ind w:left="521" w:hanging="161"/>
              <w:rPr>
                <w:rFonts w:eastAsia="Tahoma"/>
                <w:bCs/>
                <w:sz w:val="20"/>
                <w:szCs w:val="20"/>
              </w:rPr>
            </w:pPr>
            <w:r>
              <w:rPr>
                <w:rFonts w:eastAsia="Tahoma"/>
                <w:bCs/>
                <w:sz w:val="20"/>
                <w:szCs w:val="20"/>
              </w:rPr>
              <w:t>Donations must serve a public benefit and support our tax-exempt mission.</w:t>
            </w:r>
          </w:p>
          <w:p w14:paraId="00744296" w14:textId="77777777" w:rsidR="00BA30C6" w:rsidRDefault="00BA30C6" w:rsidP="00BA30C6">
            <w:pPr>
              <w:pStyle w:val="ListParagraph"/>
              <w:widowControl w:val="0"/>
              <w:numPr>
                <w:ilvl w:val="0"/>
                <w:numId w:val="1"/>
              </w:numPr>
              <w:spacing w:before="120" w:line="240" w:lineRule="auto"/>
              <w:ind w:left="521" w:hanging="161"/>
              <w:rPr>
                <w:rFonts w:eastAsia="Tahoma"/>
                <w:bCs/>
                <w:sz w:val="20"/>
                <w:szCs w:val="20"/>
              </w:rPr>
            </w:pPr>
            <w:r>
              <w:rPr>
                <w:rFonts w:eastAsia="Tahoma"/>
                <w:bCs/>
                <w:sz w:val="20"/>
                <w:szCs w:val="20"/>
              </w:rPr>
              <w:t>We may make distributions to organizations that qualify as tax-exempt under Section 501(c)(3) or similar provisions.</w:t>
            </w:r>
          </w:p>
          <w:p w14:paraId="072B35C2" w14:textId="77777777" w:rsidR="00BA30C6" w:rsidRDefault="00BA30C6" w:rsidP="00BA30C6">
            <w:pPr>
              <w:pStyle w:val="ListParagraph"/>
              <w:widowControl w:val="0"/>
              <w:numPr>
                <w:ilvl w:val="0"/>
                <w:numId w:val="1"/>
              </w:numPr>
              <w:spacing w:before="120" w:line="240" w:lineRule="auto"/>
              <w:ind w:left="521" w:hanging="161"/>
              <w:rPr>
                <w:rFonts w:eastAsia="Tahoma"/>
                <w:bCs/>
                <w:sz w:val="20"/>
                <w:szCs w:val="20"/>
              </w:rPr>
            </w:pPr>
            <w:r>
              <w:rPr>
                <w:rFonts w:eastAsia="Tahoma"/>
                <w:bCs/>
                <w:sz w:val="20"/>
                <w:szCs w:val="20"/>
              </w:rPr>
              <w:t>No part of our earnings may benefit individual members, officers, or private persons.</w:t>
            </w:r>
          </w:p>
          <w:p w14:paraId="1FBA0EF9" w14:textId="77777777" w:rsidR="00BA30C6" w:rsidRPr="00BB491F" w:rsidRDefault="00BA30C6" w:rsidP="00BA30C6">
            <w:pPr>
              <w:widowControl w:val="0"/>
              <w:spacing w:before="120" w:line="240" w:lineRule="auto"/>
              <w:rPr>
                <w:rFonts w:eastAsia="Tahoma"/>
                <w:bCs/>
              </w:rPr>
            </w:pPr>
            <w:r>
              <w:rPr>
                <w:rFonts w:eastAsia="Tahoma"/>
                <w:bCs/>
                <w:sz w:val="20"/>
                <w:szCs w:val="20"/>
              </w:rPr>
              <w:t xml:space="preserve">Donation requests </w:t>
            </w:r>
            <w:r w:rsidRPr="00BB491F">
              <w:rPr>
                <w:rFonts w:eastAsia="Tahoma"/>
                <w:bCs/>
                <w:sz w:val="20"/>
                <w:szCs w:val="20"/>
              </w:rPr>
              <w:t>should be submitted to the LCMG Treasurer (</w:t>
            </w:r>
            <w:hyperlink r:id="rId8" w:history="1">
              <w:r w:rsidRPr="00B63F0F">
                <w:rPr>
                  <w:rStyle w:val="Hyperlink"/>
                  <w:rFonts w:eastAsia="Tahoma"/>
                  <w:bCs/>
                  <w:sz w:val="20"/>
                  <w:szCs w:val="20"/>
                </w:rPr>
                <w:t>treasurer@lcmg.org</w:t>
              </w:r>
            </w:hyperlink>
            <w:r w:rsidRPr="00BB491F">
              <w:rPr>
                <w:rFonts w:eastAsia="Tahoma"/>
                <w:bCs/>
                <w:sz w:val="20"/>
                <w:szCs w:val="20"/>
              </w:rPr>
              <w:t>).</w:t>
            </w:r>
            <w:r>
              <w:rPr>
                <w:rFonts w:eastAsia="Tahoma"/>
                <w:bCs/>
                <w:sz w:val="20"/>
                <w:szCs w:val="20"/>
              </w:rPr>
              <w:t xml:space="preserve">  </w:t>
            </w:r>
            <w:r w:rsidRPr="00BB491F">
              <w:rPr>
                <w:rFonts w:eastAsia="Tahoma"/>
                <w:bCs/>
                <w:sz w:val="20"/>
                <w:szCs w:val="20"/>
              </w:rPr>
              <w:t>Sponsorship does not guarantee approval.</w:t>
            </w:r>
            <w:r>
              <w:rPr>
                <w:rFonts w:eastAsia="Tahoma"/>
                <w:bCs/>
                <w:sz w:val="20"/>
                <w:szCs w:val="20"/>
              </w:rPr>
              <w:t xml:space="preserve">  Sponsored requests are subject to LCMG Board review and approval, and some may require approval by the LCMG Active Membership.  </w:t>
            </w:r>
            <w:r w:rsidRPr="00BB491F">
              <w:rPr>
                <w:rFonts w:eastAsia="Tahoma"/>
                <w:bCs/>
                <w:sz w:val="20"/>
                <w:szCs w:val="20"/>
              </w:rPr>
              <w:t>All requests will be reviewed for alignment, impact, and budget availability.</w:t>
            </w:r>
            <w:r>
              <w:rPr>
                <w:rFonts w:eastAsia="Tahoma"/>
                <w:bCs/>
                <w:sz w:val="20"/>
                <w:szCs w:val="20"/>
              </w:rPr>
              <w:t xml:space="preserve">  The LCMG Board retains discretion and oversight to ensure all funds are used appropriately.  </w:t>
            </w:r>
            <w:r w:rsidRPr="00BB491F">
              <w:rPr>
                <w:rFonts w:eastAsia="Tahoma"/>
                <w:bCs/>
                <w:sz w:val="20"/>
                <w:szCs w:val="20"/>
              </w:rPr>
              <w:t>Thank you for helping us grow a greener, more connected community!</w:t>
            </w:r>
          </w:p>
        </w:tc>
      </w:tr>
    </w:tbl>
    <w:p w14:paraId="3FB3E6CA" w14:textId="7C4212E7" w:rsidR="00320DCF" w:rsidRPr="00BC3ADD" w:rsidRDefault="00320DCF" w:rsidP="00320DCF">
      <w:pPr>
        <w:spacing w:before="120" w:line="360" w:lineRule="auto"/>
        <w:rPr>
          <w:rFonts w:eastAsia="Tahoma"/>
          <w:b/>
        </w:rPr>
      </w:pPr>
      <w:r>
        <w:rPr>
          <w:rFonts w:eastAsia="Tahoma"/>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C3ADD">
        <w:rPr>
          <w:rFonts w:eastAsia="Tahoma"/>
          <w:b/>
        </w:rPr>
        <w:t xml:space="preserve"> </w:t>
      </w:r>
    </w:p>
    <w:p w14:paraId="0D9CB334" w14:textId="77777777" w:rsidR="00BA30C6" w:rsidRDefault="00BA30C6" w:rsidP="00BA30C6">
      <w:pPr>
        <w:jc w:val="right"/>
        <w:rPr>
          <w:rFonts w:eastAsia="Tahoma"/>
          <w:bCs/>
          <w:i/>
          <w:iCs/>
          <w:sz w:val="20"/>
          <w:szCs w:val="20"/>
        </w:rPr>
      </w:pPr>
    </w:p>
    <w:p w14:paraId="67B2ACDD" w14:textId="77777777" w:rsidR="00BA30C6" w:rsidRDefault="00BA30C6" w:rsidP="00BA30C6">
      <w:pPr>
        <w:jc w:val="right"/>
        <w:rPr>
          <w:rFonts w:eastAsia="Tahoma"/>
          <w:bCs/>
          <w:i/>
          <w:iCs/>
          <w:sz w:val="20"/>
          <w:szCs w:val="20"/>
        </w:rPr>
      </w:pPr>
    </w:p>
    <w:p w14:paraId="7985B701" w14:textId="77777777" w:rsidR="00BA30C6" w:rsidRDefault="00BA30C6" w:rsidP="00BA30C6">
      <w:pPr>
        <w:jc w:val="right"/>
        <w:rPr>
          <w:rFonts w:eastAsia="Tahoma"/>
          <w:bCs/>
          <w:i/>
          <w:iCs/>
          <w:sz w:val="20"/>
          <w:szCs w:val="20"/>
        </w:rPr>
      </w:pPr>
    </w:p>
    <w:p w14:paraId="0D3A7563" w14:textId="4C9E8CA0" w:rsidR="008C51D4" w:rsidRPr="00BC3ADD" w:rsidRDefault="00BA30C6" w:rsidP="00BA30C6">
      <w:pPr>
        <w:jc w:val="right"/>
        <w:rPr>
          <w:rFonts w:eastAsia="Tahoma"/>
        </w:rPr>
      </w:pPr>
      <w:r w:rsidRPr="00BA30C6">
        <w:rPr>
          <w:rFonts w:eastAsia="Tahoma"/>
          <w:bCs/>
          <w:i/>
          <w:iCs/>
          <w:sz w:val="20"/>
          <w:szCs w:val="20"/>
        </w:rPr>
        <w:t>Adopted LCMG Form as of Nov 2025</w:t>
      </w:r>
    </w:p>
    <w:sectPr w:rsidR="008C51D4" w:rsidRPr="00BC3ADD" w:rsidSect="00BA30C6">
      <w:headerReference w:type="default" r:id="rId9"/>
      <w:footerReference w:type="default" r:id="rId10"/>
      <w:headerReference w:type="first" r:id="rId11"/>
      <w:pgSz w:w="12240" w:h="15840"/>
      <w:pgMar w:top="1440" w:right="1440" w:bottom="63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8895" w14:textId="77777777" w:rsidR="00125368" w:rsidRDefault="00125368">
      <w:pPr>
        <w:spacing w:line="240" w:lineRule="auto"/>
      </w:pPr>
      <w:r>
        <w:separator/>
      </w:r>
    </w:p>
  </w:endnote>
  <w:endnote w:type="continuationSeparator" w:id="0">
    <w:p w14:paraId="30338992" w14:textId="77777777" w:rsidR="00125368" w:rsidRDefault="00125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D657" w14:textId="77777777" w:rsidR="002436FD" w:rsidRDefault="0000000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453061">
      <w:rPr>
        <w:noProof/>
        <w:color w:val="000000"/>
      </w:rPr>
      <w:t>2</w:t>
    </w:r>
    <w:r>
      <w:rPr>
        <w:color w:val="000000"/>
      </w:rPr>
      <w:fldChar w:fldCharType="end"/>
    </w:r>
  </w:p>
  <w:p w14:paraId="6FABA736" w14:textId="77777777" w:rsidR="002436FD" w:rsidRDefault="002436F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4306" w14:textId="77777777" w:rsidR="00125368" w:rsidRDefault="00125368">
      <w:pPr>
        <w:spacing w:line="240" w:lineRule="auto"/>
      </w:pPr>
      <w:r>
        <w:separator/>
      </w:r>
    </w:p>
  </w:footnote>
  <w:footnote w:type="continuationSeparator" w:id="0">
    <w:p w14:paraId="56F3C66A" w14:textId="77777777" w:rsidR="00125368" w:rsidRDefault="001253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A7B5" w14:textId="3C0B1F1F" w:rsidR="002436FD" w:rsidRDefault="002436FD">
    <w:pPr>
      <w:pBdr>
        <w:top w:val="nil"/>
        <w:left w:val="nil"/>
        <w:bottom w:val="nil"/>
        <w:right w:val="nil"/>
        <w:between w:val="nil"/>
      </w:pBdr>
      <w:tabs>
        <w:tab w:val="center" w:pos="4680"/>
        <w:tab w:val="right" w:pos="9360"/>
      </w:tabs>
      <w:spacing w:line="240" w:lineRule="auto"/>
      <w:rPr>
        <w:color w:val="000000"/>
      </w:rPr>
    </w:pPr>
  </w:p>
  <w:p w14:paraId="5E76A065" w14:textId="77777777" w:rsidR="002436FD" w:rsidRDefault="002436FD">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530A" w14:textId="347534AD" w:rsidR="002436FD" w:rsidRDefault="003D0F8B">
    <w:pPr>
      <w:jc w:val="center"/>
      <w:rPr>
        <w:rFonts w:ascii="Tahoma" w:eastAsia="Tahoma" w:hAnsi="Tahoma" w:cs="Tahoma"/>
        <w:b/>
        <w:sz w:val="24"/>
        <w:szCs w:val="24"/>
      </w:rPr>
    </w:pPr>
    <w:r>
      <w:rPr>
        <w:rFonts w:ascii="Tahoma" w:eastAsia="Tahoma" w:hAnsi="Tahoma" w:cs="Tahoma"/>
        <w:b/>
        <w:sz w:val="24"/>
        <w:szCs w:val="24"/>
      </w:rPr>
      <w:t>LARAMIE COUNTY MASTER GARDENERS</w:t>
    </w:r>
    <w:r>
      <w:rPr>
        <w:noProof/>
      </w:rPr>
      <w:drawing>
        <wp:anchor distT="114300" distB="114300" distL="114300" distR="114300" simplePos="0" relativeHeight="251656704" behindDoc="0" locked="0" layoutInCell="1" hidden="0" allowOverlap="1" wp14:anchorId="10F5F5E5" wp14:editId="46E71B52">
          <wp:simplePos x="0" y="0"/>
          <wp:positionH relativeFrom="column">
            <wp:posOffset>1</wp:posOffset>
          </wp:positionH>
          <wp:positionV relativeFrom="paragraph">
            <wp:posOffset>-186689</wp:posOffset>
          </wp:positionV>
          <wp:extent cx="782692" cy="782692"/>
          <wp:effectExtent l="0" t="0" r="0" b="0"/>
          <wp:wrapNone/>
          <wp:docPr id="1485036877" name="image1.png" descr="A logo of a garde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of a garden&#10;&#10;Description automatically generated"/>
                  <pic:cNvPicPr preferRelativeResize="0"/>
                </pic:nvPicPr>
                <pic:blipFill>
                  <a:blip r:embed="rId1"/>
                  <a:srcRect/>
                  <a:stretch>
                    <a:fillRect/>
                  </a:stretch>
                </pic:blipFill>
                <pic:spPr>
                  <a:xfrm>
                    <a:off x="0" y="0"/>
                    <a:ext cx="782692" cy="782692"/>
                  </a:xfrm>
                  <a:prstGeom prst="rect">
                    <a:avLst/>
                  </a:prstGeom>
                  <a:ln/>
                </pic:spPr>
              </pic:pic>
            </a:graphicData>
          </a:graphic>
        </wp:anchor>
      </w:drawing>
    </w:r>
  </w:p>
  <w:p w14:paraId="5D4F2C12" w14:textId="2F442516" w:rsidR="002436FD" w:rsidRDefault="00320DCF">
    <w:pPr>
      <w:pBdr>
        <w:top w:val="nil"/>
        <w:left w:val="nil"/>
        <w:bottom w:val="nil"/>
        <w:right w:val="nil"/>
        <w:between w:val="nil"/>
      </w:pBdr>
      <w:tabs>
        <w:tab w:val="center" w:pos="4680"/>
        <w:tab w:val="right" w:pos="9360"/>
      </w:tabs>
      <w:spacing w:line="240" w:lineRule="auto"/>
      <w:jc w:val="center"/>
      <w:rPr>
        <w:color w:val="000000"/>
      </w:rPr>
    </w:pPr>
    <w:r>
      <w:rPr>
        <w:rFonts w:ascii="Tahoma" w:eastAsia="Tahoma" w:hAnsi="Tahoma" w:cs="Tahoma"/>
        <w:b/>
        <w:sz w:val="24"/>
        <w:szCs w:val="24"/>
      </w:rPr>
      <w:t>DONATION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0B85"/>
    <w:multiLevelType w:val="hybridMultilevel"/>
    <w:tmpl w:val="42C6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77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FD"/>
    <w:rsid w:val="00125368"/>
    <w:rsid w:val="002361C7"/>
    <w:rsid w:val="002436FD"/>
    <w:rsid w:val="00250FDF"/>
    <w:rsid w:val="002A6B62"/>
    <w:rsid w:val="00320DCF"/>
    <w:rsid w:val="003223F2"/>
    <w:rsid w:val="003D0F8B"/>
    <w:rsid w:val="00453061"/>
    <w:rsid w:val="004E6064"/>
    <w:rsid w:val="005258F3"/>
    <w:rsid w:val="00641723"/>
    <w:rsid w:val="007173C2"/>
    <w:rsid w:val="00753F18"/>
    <w:rsid w:val="008A6E11"/>
    <w:rsid w:val="008C51D4"/>
    <w:rsid w:val="009B147E"/>
    <w:rsid w:val="009C13C4"/>
    <w:rsid w:val="00A511E6"/>
    <w:rsid w:val="00BA30C6"/>
    <w:rsid w:val="00BB491F"/>
    <w:rsid w:val="00BC3ADD"/>
    <w:rsid w:val="00C3260F"/>
    <w:rsid w:val="00C56750"/>
    <w:rsid w:val="00C64DBE"/>
    <w:rsid w:val="00CD6B3C"/>
    <w:rsid w:val="00D76C19"/>
    <w:rsid w:val="00E04DE4"/>
    <w:rsid w:val="00EE70F8"/>
    <w:rsid w:val="00F34A1E"/>
    <w:rsid w:val="00F7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9C98A"/>
  <w15:docId w15:val="{B9B39793-03A5-4224-A5D0-5BFFF226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6F66"/>
    <w:pPr>
      <w:tabs>
        <w:tab w:val="center" w:pos="4680"/>
        <w:tab w:val="right" w:pos="9360"/>
      </w:tabs>
      <w:spacing w:line="240" w:lineRule="auto"/>
    </w:pPr>
  </w:style>
  <w:style w:type="character" w:customStyle="1" w:styleId="HeaderChar">
    <w:name w:val="Header Char"/>
    <w:basedOn w:val="DefaultParagraphFont"/>
    <w:link w:val="Header"/>
    <w:uiPriority w:val="99"/>
    <w:rsid w:val="00F76F66"/>
  </w:style>
  <w:style w:type="paragraph" w:styleId="Footer">
    <w:name w:val="footer"/>
    <w:basedOn w:val="Normal"/>
    <w:link w:val="FooterChar"/>
    <w:uiPriority w:val="99"/>
    <w:unhideWhenUsed/>
    <w:rsid w:val="00F76F66"/>
    <w:pPr>
      <w:tabs>
        <w:tab w:val="center" w:pos="4680"/>
        <w:tab w:val="right" w:pos="9360"/>
      </w:tabs>
      <w:spacing w:line="240" w:lineRule="auto"/>
    </w:pPr>
  </w:style>
  <w:style w:type="character" w:customStyle="1" w:styleId="FooterChar">
    <w:name w:val="Footer Char"/>
    <w:basedOn w:val="DefaultParagraphFont"/>
    <w:link w:val="Footer"/>
    <w:uiPriority w:val="99"/>
    <w:rsid w:val="00F76F66"/>
  </w:style>
  <w:style w:type="character" w:styleId="Hyperlink">
    <w:name w:val="Hyperlink"/>
    <w:basedOn w:val="DefaultParagraphFont"/>
    <w:uiPriority w:val="99"/>
    <w:unhideWhenUsed/>
    <w:rsid w:val="00BB491F"/>
    <w:rPr>
      <w:color w:val="0000FF" w:themeColor="hyperlink"/>
      <w:u w:val="single"/>
    </w:rPr>
  </w:style>
  <w:style w:type="character" w:styleId="UnresolvedMention">
    <w:name w:val="Unresolved Mention"/>
    <w:basedOn w:val="DefaultParagraphFont"/>
    <w:uiPriority w:val="99"/>
    <w:semiHidden/>
    <w:unhideWhenUsed/>
    <w:rsid w:val="00BB491F"/>
    <w:rPr>
      <w:color w:val="605E5C"/>
      <w:shd w:val="clear" w:color="auto" w:fill="E1DFDD"/>
    </w:rPr>
  </w:style>
  <w:style w:type="paragraph" w:styleId="ListParagraph">
    <w:name w:val="List Paragraph"/>
    <w:basedOn w:val="Normal"/>
    <w:uiPriority w:val="34"/>
    <w:qFormat/>
    <w:rsid w:val="00C56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reasurer@lcm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60DB-E012-424C-9D6A-B696CD7D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2389</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Sauls</cp:lastModifiedBy>
  <cp:revision>2</cp:revision>
  <cp:lastPrinted>2024-03-06T01:35:00Z</cp:lastPrinted>
  <dcterms:created xsi:type="dcterms:W3CDTF">2025-11-11T02:47:00Z</dcterms:created>
  <dcterms:modified xsi:type="dcterms:W3CDTF">2025-11-11T02:47:00Z</dcterms:modified>
</cp:coreProperties>
</file>